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C7B21" w14:textId="1FF16EA0" w:rsidR="009E0CA2" w:rsidRPr="0037327D" w:rsidRDefault="0037327D" w:rsidP="0037327D">
      <w:pPr>
        <w:spacing w:line="240" w:lineRule="auto"/>
        <w:jc w:val="right"/>
        <w:rPr>
          <w:rFonts w:ascii="Times New Roman" w:eastAsia="Cambria" w:hAnsi="Times New Roman" w:cs="Times New Roman"/>
          <w:lang w:val="en-US"/>
        </w:rPr>
      </w:pPr>
      <w:r w:rsidRPr="0037327D">
        <w:rPr>
          <w:rFonts w:ascii="Times New Roman" w:hAnsi="Times New Roman" w:cs="Times New Roman"/>
          <w:noProof/>
        </w:rPr>
        <w:drawing>
          <wp:anchor distT="114300" distB="114300" distL="114300" distR="114300" simplePos="0" relativeHeight="251660288" behindDoc="0" locked="0" layoutInCell="1" hidden="0" allowOverlap="1" wp14:anchorId="2B601C19" wp14:editId="611BB508">
            <wp:simplePos x="0" y="0"/>
            <wp:positionH relativeFrom="column">
              <wp:posOffset>1657350</wp:posOffset>
            </wp:positionH>
            <wp:positionV relativeFrom="paragraph">
              <wp:posOffset>474980</wp:posOffset>
            </wp:positionV>
            <wp:extent cx="1952383" cy="15518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52383" cy="1551894"/>
                    </a:xfrm>
                    <a:prstGeom prst="rect">
                      <a:avLst/>
                    </a:prstGeom>
                    <a:ln/>
                  </pic:spPr>
                </pic:pic>
              </a:graphicData>
            </a:graphic>
          </wp:anchor>
        </w:drawing>
      </w:r>
      <w:r w:rsidR="009E0CA2" w:rsidRPr="0037327D">
        <w:rPr>
          <w:rFonts w:ascii="Times New Roman" w:hAnsi="Times New Roman" w:cs="Times New Roman"/>
          <w:noProof/>
        </w:rPr>
        <w:drawing>
          <wp:anchor distT="0" distB="0" distL="114300" distR="114300" simplePos="0" relativeHeight="251658240" behindDoc="0" locked="0" layoutInCell="1" allowOverlap="1" wp14:anchorId="33EE8BB4" wp14:editId="0F01B404">
            <wp:simplePos x="0" y="0"/>
            <wp:positionH relativeFrom="column">
              <wp:posOffset>3590925</wp:posOffset>
            </wp:positionH>
            <wp:positionV relativeFrom="paragraph">
              <wp:posOffset>0</wp:posOffset>
            </wp:positionV>
            <wp:extent cx="1026160" cy="1857375"/>
            <wp:effectExtent l="0" t="0" r="2540" b="9525"/>
            <wp:wrapSquare wrapText="bothSides"/>
            <wp:docPr id="207915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54277"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16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CA2" w:rsidRPr="0037327D">
        <w:rPr>
          <w:rFonts w:ascii="Times New Roman" w:eastAsia="Cambria" w:hAnsi="Times New Roman" w:cs="Times New Roman"/>
        </w:rPr>
        <w:br w:type="textWrapping" w:clear="all"/>
      </w:r>
      <w:r w:rsidR="009E0CA2" w:rsidRPr="0037327D">
        <w:rPr>
          <w:rFonts w:ascii="Times New Roman" w:eastAsia="Cambria" w:hAnsi="Times New Roman" w:cs="Times New Roman"/>
          <w:b/>
          <w:bCs/>
          <w:lang w:val="en-US"/>
        </w:rPr>
        <w:t>For More Information:</w:t>
      </w:r>
      <w:r w:rsidR="009E0CA2" w:rsidRPr="0037327D">
        <w:rPr>
          <w:rFonts w:ascii="Times New Roman" w:eastAsia="Cambria" w:hAnsi="Times New Roman" w:cs="Times New Roman"/>
          <w:b/>
          <w:bCs/>
          <w:lang w:val="en-US"/>
        </w:rPr>
        <w:br/>
      </w:r>
      <w:r w:rsidR="009E0CA2" w:rsidRPr="0037327D">
        <w:rPr>
          <w:rFonts w:ascii="Times New Roman" w:eastAsia="Cambria" w:hAnsi="Times New Roman" w:cs="Times New Roman"/>
          <w:lang w:val="en-US"/>
        </w:rPr>
        <w:t>Sara</w:t>
      </w:r>
      <w:r w:rsidR="009E0CA2" w:rsidRPr="0037327D">
        <w:rPr>
          <w:rFonts w:ascii="Times New Roman" w:eastAsia="Cambria" w:hAnsi="Times New Roman" w:cs="Times New Roman"/>
          <w:lang w:val="en-US"/>
        </w:rPr>
        <w:t xml:space="preserve">h Wynn </w:t>
      </w:r>
      <w:r w:rsidR="009E0CA2" w:rsidRPr="0037327D">
        <w:rPr>
          <w:rFonts w:ascii="Times New Roman" w:eastAsia="Cambria" w:hAnsi="Times New Roman" w:cs="Times New Roman"/>
          <w:lang w:val="en-US"/>
        </w:rPr>
        <w:t>Be</w:t>
      </w:r>
      <w:r w:rsidR="009E0CA2" w:rsidRPr="0037327D">
        <w:rPr>
          <w:rFonts w:ascii="Times New Roman" w:eastAsia="Cambria" w:hAnsi="Times New Roman" w:cs="Times New Roman"/>
          <w:lang w:val="en-US"/>
        </w:rPr>
        <w:t>nton</w:t>
      </w:r>
      <w:r w:rsidR="009E0CA2" w:rsidRPr="0037327D">
        <w:rPr>
          <w:rFonts w:ascii="Times New Roman" w:eastAsia="Cambria" w:hAnsi="Times New Roman" w:cs="Times New Roman"/>
          <w:lang w:val="en-US"/>
        </w:rPr>
        <w:br/>
        <w:t>BRAVE Public Relations</w:t>
      </w:r>
      <w:r w:rsidR="009E0CA2" w:rsidRPr="0037327D">
        <w:rPr>
          <w:rFonts w:ascii="Times New Roman" w:eastAsia="Cambria" w:hAnsi="Times New Roman" w:cs="Times New Roman"/>
          <w:lang w:val="en-US"/>
        </w:rPr>
        <w:br/>
        <w:t>404.233.3993</w:t>
      </w:r>
    </w:p>
    <w:p w14:paraId="020C7EE1" w14:textId="7EE736F0" w:rsidR="009E0CA2" w:rsidRPr="009E0CA2" w:rsidRDefault="009E0CA2" w:rsidP="0037327D">
      <w:pPr>
        <w:spacing w:line="240" w:lineRule="auto"/>
        <w:jc w:val="right"/>
        <w:rPr>
          <w:rFonts w:ascii="Times New Roman" w:eastAsia="Cambria" w:hAnsi="Times New Roman" w:cs="Times New Roman"/>
          <w:u w:val="single"/>
          <w:lang w:val="en-US"/>
        </w:rPr>
      </w:pPr>
      <w:hyperlink r:id="rId8" w:history="1">
        <w:r w:rsidRPr="009E0CA2">
          <w:rPr>
            <w:rStyle w:val="Hyperlink"/>
            <w:rFonts w:ascii="Times New Roman" w:eastAsia="Cambria" w:hAnsi="Times New Roman" w:cs="Times New Roman"/>
            <w:lang w:val="en-US"/>
          </w:rPr>
          <w:t>sb</w:t>
        </w:r>
        <w:r w:rsidRPr="0037327D">
          <w:rPr>
            <w:rStyle w:val="Hyperlink"/>
            <w:rFonts w:ascii="Times New Roman" w:eastAsia="Cambria" w:hAnsi="Times New Roman" w:cs="Times New Roman"/>
            <w:lang w:val="en-US"/>
          </w:rPr>
          <w:t>enton</w:t>
        </w:r>
        <w:r w:rsidRPr="009E0CA2">
          <w:rPr>
            <w:rStyle w:val="Hyperlink"/>
            <w:rFonts w:ascii="Times New Roman" w:eastAsia="Cambria" w:hAnsi="Times New Roman" w:cs="Times New Roman"/>
            <w:lang w:val="en-US"/>
          </w:rPr>
          <w:t>@emailbrave.com</w:t>
        </w:r>
      </w:hyperlink>
    </w:p>
    <w:p w14:paraId="346C21B4" w14:textId="77777777" w:rsidR="009E0CA2" w:rsidRPr="009E0CA2" w:rsidRDefault="009E0CA2" w:rsidP="0037327D">
      <w:pPr>
        <w:spacing w:line="240" w:lineRule="auto"/>
        <w:rPr>
          <w:rFonts w:ascii="Times New Roman" w:eastAsia="Cambria" w:hAnsi="Times New Roman" w:cs="Times New Roman"/>
          <w:u w:val="single"/>
          <w:lang w:val="en-US"/>
        </w:rPr>
      </w:pPr>
    </w:p>
    <w:p w14:paraId="4D4465D5" w14:textId="635D4A93" w:rsidR="005210DC" w:rsidRPr="0037327D" w:rsidRDefault="009E0CA2" w:rsidP="0037327D">
      <w:pPr>
        <w:spacing w:line="240" w:lineRule="auto"/>
        <w:rPr>
          <w:rFonts w:ascii="Times New Roman" w:eastAsia="Cambria" w:hAnsi="Times New Roman" w:cs="Times New Roman"/>
          <w:b/>
          <w:bCs/>
          <w:lang w:val="en-US"/>
        </w:rPr>
      </w:pPr>
      <w:r w:rsidRPr="009E0CA2">
        <w:rPr>
          <w:rFonts w:ascii="Times New Roman" w:eastAsia="Cambria" w:hAnsi="Times New Roman" w:cs="Times New Roman"/>
          <w:b/>
          <w:bCs/>
          <w:lang w:val="en-US"/>
        </w:rPr>
        <w:t>FOR IMMEDIATE RELEASE</w:t>
      </w:r>
    </w:p>
    <w:p w14:paraId="54037432" w14:textId="77777777" w:rsidR="005210DC" w:rsidRPr="0037327D" w:rsidRDefault="005210DC" w:rsidP="0037327D">
      <w:pPr>
        <w:spacing w:line="240" w:lineRule="auto"/>
        <w:jc w:val="center"/>
        <w:rPr>
          <w:rFonts w:ascii="Times New Roman" w:eastAsia="Cambria" w:hAnsi="Times New Roman" w:cs="Times New Roman"/>
          <w:i/>
        </w:rPr>
      </w:pPr>
    </w:p>
    <w:p w14:paraId="052E8BCC" w14:textId="5EBFFCAE" w:rsidR="005210DC" w:rsidRPr="0037327D" w:rsidRDefault="005A013B" w:rsidP="0037327D">
      <w:pPr>
        <w:spacing w:line="240" w:lineRule="auto"/>
        <w:jc w:val="center"/>
        <w:rPr>
          <w:rFonts w:ascii="Times New Roman" w:eastAsia="Cambria" w:hAnsi="Times New Roman" w:cs="Times New Roman"/>
          <w:b/>
          <w:u w:val="single"/>
        </w:rPr>
      </w:pPr>
      <w:r w:rsidRPr="0037327D">
        <w:rPr>
          <w:rFonts w:ascii="Times New Roman" w:eastAsia="Cambria" w:hAnsi="Times New Roman" w:cs="Times New Roman"/>
          <w:b/>
          <w:u w:val="single"/>
        </w:rPr>
        <w:t xml:space="preserve">Daymond John Announces </w:t>
      </w:r>
      <w:r w:rsidR="009E0CA2" w:rsidRPr="0037327D">
        <w:rPr>
          <w:rFonts w:ascii="Times New Roman" w:eastAsia="Cambria" w:hAnsi="Times New Roman" w:cs="Times New Roman"/>
          <w:b/>
          <w:u w:val="single"/>
        </w:rPr>
        <w:t>Fifth</w:t>
      </w:r>
      <w:r w:rsidRPr="0037327D">
        <w:rPr>
          <w:rFonts w:ascii="Times New Roman" w:eastAsia="Cambria" w:hAnsi="Times New Roman" w:cs="Times New Roman"/>
          <w:b/>
          <w:u w:val="single"/>
        </w:rPr>
        <w:t xml:space="preserve"> Annual Black Entrepreneurs Day: A Celebration </w:t>
      </w:r>
      <w:r w:rsidR="0037327D">
        <w:rPr>
          <w:rFonts w:ascii="Times New Roman" w:eastAsia="Cambria" w:hAnsi="Times New Roman" w:cs="Times New Roman"/>
          <w:b/>
          <w:u w:val="single"/>
        </w:rPr>
        <w:br/>
      </w:r>
      <w:r w:rsidRPr="0037327D">
        <w:rPr>
          <w:rFonts w:ascii="Times New Roman" w:eastAsia="Cambria" w:hAnsi="Times New Roman" w:cs="Times New Roman"/>
          <w:b/>
          <w:u w:val="single"/>
        </w:rPr>
        <w:t>of Black Excellence and Opportunity</w:t>
      </w:r>
    </w:p>
    <w:p w14:paraId="0BC1A375" w14:textId="6E003957" w:rsidR="005210DC" w:rsidRPr="0037327D" w:rsidRDefault="005A013B" w:rsidP="0037327D">
      <w:pPr>
        <w:spacing w:line="240" w:lineRule="auto"/>
        <w:jc w:val="center"/>
        <w:rPr>
          <w:rFonts w:ascii="Times New Roman" w:eastAsia="Cambria" w:hAnsi="Times New Roman" w:cs="Times New Roman"/>
          <w:i/>
        </w:rPr>
      </w:pPr>
      <w:r w:rsidRPr="0037327D">
        <w:rPr>
          <w:rFonts w:ascii="Times New Roman" w:eastAsia="Cambria" w:hAnsi="Times New Roman" w:cs="Times New Roman"/>
          <w:i/>
        </w:rPr>
        <w:t xml:space="preserve">To </w:t>
      </w:r>
      <w:r w:rsidR="009E0CA2" w:rsidRPr="0037327D">
        <w:rPr>
          <w:rFonts w:ascii="Times New Roman" w:eastAsia="Cambria" w:hAnsi="Times New Roman" w:cs="Times New Roman"/>
          <w:i/>
        </w:rPr>
        <w:t>c</w:t>
      </w:r>
      <w:r w:rsidRPr="0037327D">
        <w:rPr>
          <w:rFonts w:ascii="Times New Roman" w:eastAsia="Cambria" w:hAnsi="Times New Roman" w:cs="Times New Roman"/>
          <w:i/>
        </w:rPr>
        <w:t xml:space="preserve">ommemorate the </w:t>
      </w:r>
      <w:r w:rsidR="009E0CA2" w:rsidRPr="0037327D">
        <w:rPr>
          <w:rFonts w:ascii="Times New Roman" w:eastAsia="Cambria" w:hAnsi="Times New Roman" w:cs="Times New Roman"/>
          <w:i/>
        </w:rPr>
        <w:t>a</w:t>
      </w:r>
      <w:r w:rsidRPr="0037327D">
        <w:rPr>
          <w:rFonts w:ascii="Times New Roman" w:eastAsia="Cambria" w:hAnsi="Times New Roman" w:cs="Times New Roman"/>
          <w:i/>
        </w:rPr>
        <w:t xml:space="preserve">nniversary, the </w:t>
      </w:r>
      <w:r w:rsidR="009E0CA2" w:rsidRPr="0037327D">
        <w:rPr>
          <w:rFonts w:ascii="Times New Roman" w:eastAsia="Cambria" w:hAnsi="Times New Roman" w:cs="Times New Roman"/>
          <w:i/>
        </w:rPr>
        <w:t>e</w:t>
      </w:r>
      <w:r w:rsidRPr="0037327D">
        <w:rPr>
          <w:rFonts w:ascii="Times New Roman" w:eastAsia="Cambria" w:hAnsi="Times New Roman" w:cs="Times New Roman"/>
          <w:i/>
        </w:rPr>
        <w:t xml:space="preserve">vent </w:t>
      </w:r>
      <w:r w:rsidR="009E0CA2" w:rsidRPr="0037327D">
        <w:rPr>
          <w:rFonts w:ascii="Times New Roman" w:eastAsia="Cambria" w:hAnsi="Times New Roman" w:cs="Times New Roman"/>
          <w:i/>
        </w:rPr>
        <w:t>m</w:t>
      </w:r>
      <w:r w:rsidRPr="0037327D">
        <w:rPr>
          <w:rFonts w:ascii="Times New Roman" w:eastAsia="Cambria" w:hAnsi="Times New Roman" w:cs="Times New Roman"/>
          <w:i/>
        </w:rPr>
        <w:t>oves to the “Capital of Black Entrepreneurship” on Friday, Nov</w:t>
      </w:r>
      <w:r w:rsidR="009E0CA2" w:rsidRPr="0037327D">
        <w:rPr>
          <w:rFonts w:ascii="Times New Roman" w:eastAsia="Cambria" w:hAnsi="Times New Roman" w:cs="Times New Roman"/>
          <w:i/>
        </w:rPr>
        <w:t>.</w:t>
      </w:r>
      <w:r w:rsidRPr="0037327D">
        <w:rPr>
          <w:rFonts w:ascii="Times New Roman" w:eastAsia="Cambria" w:hAnsi="Times New Roman" w:cs="Times New Roman"/>
          <w:i/>
        </w:rPr>
        <w:t xml:space="preserve"> 22 at Atlanta’s </w:t>
      </w:r>
      <w:r w:rsidR="009E0CA2" w:rsidRPr="0037327D">
        <w:rPr>
          <w:rFonts w:ascii="Times New Roman" w:eastAsia="Cambria" w:hAnsi="Times New Roman" w:cs="Times New Roman"/>
          <w:i/>
        </w:rPr>
        <w:t>h</w:t>
      </w:r>
      <w:r w:rsidRPr="0037327D">
        <w:rPr>
          <w:rFonts w:ascii="Times New Roman" w:eastAsia="Cambria" w:hAnsi="Times New Roman" w:cs="Times New Roman"/>
          <w:i/>
        </w:rPr>
        <w:t>istoric Fox Theat</w:t>
      </w:r>
      <w:r w:rsidR="009E0CA2" w:rsidRPr="0037327D">
        <w:rPr>
          <w:rFonts w:ascii="Times New Roman" w:eastAsia="Cambria" w:hAnsi="Times New Roman" w:cs="Times New Roman"/>
          <w:i/>
        </w:rPr>
        <w:t>re</w:t>
      </w:r>
      <w:r w:rsidRPr="0037327D">
        <w:rPr>
          <w:rFonts w:ascii="Times New Roman" w:eastAsia="Cambria" w:hAnsi="Times New Roman" w:cs="Times New Roman"/>
          <w:i/>
        </w:rPr>
        <w:t xml:space="preserve"> featuring Kelly Rowland, Charlamagne </w:t>
      </w:r>
      <w:proofErr w:type="spellStart"/>
      <w:r w:rsidRPr="0037327D">
        <w:rPr>
          <w:rFonts w:ascii="Times New Roman" w:eastAsia="Cambria" w:hAnsi="Times New Roman" w:cs="Times New Roman"/>
          <w:i/>
        </w:rPr>
        <w:t>Tha</w:t>
      </w:r>
      <w:proofErr w:type="spellEnd"/>
      <w:r w:rsidRPr="0037327D">
        <w:rPr>
          <w:rFonts w:ascii="Times New Roman" w:eastAsia="Cambria" w:hAnsi="Times New Roman" w:cs="Times New Roman"/>
          <w:i/>
        </w:rPr>
        <w:t xml:space="preserve"> God, Flavor Flav, Jordan Chiles, a live performance from 2Chainz and more!</w:t>
      </w:r>
    </w:p>
    <w:p w14:paraId="1EA87860" w14:textId="77777777" w:rsidR="005210DC" w:rsidRPr="0037327D" w:rsidRDefault="005210DC" w:rsidP="0037327D">
      <w:pPr>
        <w:spacing w:line="240" w:lineRule="auto"/>
        <w:jc w:val="center"/>
        <w:rPr>
          <w:rFonts w:ascii="Times New Roman" w:eastAsia="Cambria" w:hAnsi="Times New Roman" w:cs="Times New Roman"/>
          <w:i/>
        </w:rPr>
      </w:pPr>
    </w:p>
    <w:p w14:paraId="401ECF8B" w14:textId="77777777" w:rsidR="005210DC" w:rsidRPr="0037327D" w:rsidRDefault="005A013B" w:rsidP="0037327D">
      <w:pPr>
        <w:shd w:val="clear" w:color="auto" w:fill="FFFFFF"/>
        <w:spacing w:line="240" w:lineRule="auto"/>
        <w:jc w:val="center"/>
        <w:rPr>
          <w:rFonts w:ascii="Times New Roman" w:eastAsia="Cambria" w:hAnsi="Times New Roman" w:cs="Times New Roman"/>
          <w:i/>
          <w:color w:val="1F2937"/>
        </w:rPr>
      </w:pPr>
      <w:hyperlink r:id="rId9">
        <w:r w:rsidRPr="0037327D">
          <w:rPr>
            <w:rFonts w:ascii="Times New Roman" w:eastAsia="Cambria" w:hAnsi="Times New Roman" w:cs="Times New Roman"/>
            <w:i/>
            <w:color w:val="1155CC"/>
            <w:u w:val="single"/>
          </w:rPr>
          <w:t>'NAACP Powershift Entrepreneur Grant'</w:t>
        </w:r>
      </w:hyperlink>
      <w:r w:rsidRPr="0037327D">
        <w:rPr>
          <w:rFonts w:ascii="Times New Roman" w:eastAsia="Cambria" w:hAnsi="Times New Roman" w:cs="Times New Roman"/>
          <w:i/>
          <w:color w:val="1F2937"/>
        </w:rPr>
        <w:t xml:space="preserve"> Submissions are Now Open — This Year </w:t>
      </w:r>
      <w:proofErr w:type="gramStart"/>
      <w:r w:rsidRPr="0037327D">
        <w:rPr>
          <w:rFonts w:ascii="Times New Roman" w:eastAsia="Cambria" w:hAnsi="Times New Roman" w:cs="Times New Roman"/>
          <w:i/>
          <w:color w:val="1F2937"/>
        </w:rPr>
        <w:t>To</w:t>
      </w:r>
      <w:proofErr w:type="gramEnd"/>
      <w:r w:rsidRPr="0037327D">
        <w:rPr>
          <w:rFonts w:ascii="Times New Roman" w:eastAsia="Cambria" w:hAnsi="Times New Roman" w:cs="Times New Roman"/>
          <w:i/>
          <w:color w:val="1F2937"/>
        </w:rPr>
        <w:t xml:space="preserve"> Reach $1M+ Distributed in Black Business Grants</w:t>
      </w:r>
    </w:p>
    <w:p w14:paraId="790CEB13" w14:textId="77777777" w:rsidR="005210DC" w:rsidRPr="0037327D" w:rsidRDefault="005210DC" w:rsidP="0037327D">
      <w:pPr>
        <w:spacing w:line="240" w:lineRule="auto"/>
        <w:rPr>
          <w:rFonts w:ascii="Times New Roman" w:eastAsia="Cambria" w:hAnsi="Times New Roman" w:cs="Times New Roman"/>
        </w:rPr>
      </w:pPr>
    </w:p>
    <w:p w14:paraId="7FA32119" w14:textId="115839F2"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b/>
        </w:rPr>
        <w:t>A</w:t>
      </w:r>
      <w:r w:rsidR="009E0CA2" w:rsidRPr="0037327D">
        <w:rPr>
          <w:rFonts w:ascii="Times New Roman" w:eastAsia="Cambria" w:hAnsi="Times New Roman" w:cs="Times New Roman"/>
          <w:b/>
        </w:rPr>
        <w:t>TLANTA</w:t>
      </w:r>
      <w:r w:rsidRPr="0037327D">
        <w:rPr>
          <w:rFonts w:ascii="Times New Roman" w:eastAsia="Cambria" w:hAnsi="Times New Roman" w:cs="Times New Roman"/>
          <w:b/>
        </w:rPr>
        <w:t xml:space="preserve"> (Oct</w:t>
      </w:r>
      <w:r w:rsidR="009E0CA2" w:rsidRPr="0037327D">
        <w:rPr>
          <w:rFonts w:ascii="Times New Roman" w:eastAsia="Cambria" w:hAnsi="Times New Roman" w:cs="Times New Roman"/>
          <w:b/>
        </w:rPr>
        <w:t>.</w:t>
      </w:r>
      <w:r w:rsidRPr="0037327D">
        <w:rPr>
          <w:rFonts w:ascii="Times New Roman" w:eastAsia="Cambria" w:hAnsi="Times New Roman" w:cs="Times New Roman"/>
          <w:b/>
        </w:rPr>
        <w:t xml:space="preserve"> 2</w:t>
      </w:r>
      <w:r w:rsidR="009E0CA2" w:rsidRPr="0037327D">
        <w:rPr>
          <w:rFonts w:ascii="Times New Roman" w:eastAsia="Cambria" w:hAnsi="Times New Roman" w:cs="Times New Roman"/>
          <w:b/>
        </w:rPr>
        <w:t>5</w:t>
      </w:r>
      <w:r w:rsidRPr="0037327D">
        <w:rPr>
          <w:rFonts w:ascii="Times New Roman" w:eastAsia="Cambria" w:hAnsi="Times New Roman" w:cs="Times New Roman"/>
          <w:b/>
        </w:rPr>
        <w:t>, 2024)</w:t>
      </w:r>
      <w:r w:rsidRPr="0037327D">
        <w:rPr>
          <w:rFonts w:ascii="Times New Roman" w:eastAsia="Cambria" w:hAnsi="Times New Roman" w:cs="Times New Roman"/>
        </w:rPr>
        <w:t xml:space="preserve"> – Daymond John, entrepreneur and investor, proudly announces the </w:t>
      </w:r>
      <w:r w:rsidR="009E0CA2" w:rsidRPr="0037327D">
        <w:rPr>
          <w:rFonts w:ascii="Times New Roman" w:eastAsia="Cambria" w:hAnsi="Times New Roman" w:cs="Times New Roman"/>
        </w:rPr>
        <w:t>fifth</w:t>
      </w:r>
      <w:r w:rsidRPr="0037327D">
        <w:rPr>
          <w:rFonts w:ascii="Times New Roman" w:eastAsia="Cambria" w:hAnsi="Times New Roman" w:cs="Times New Roman"/>
        </w:rPr>
        <w:t xml:space="preserve"> Annual </w:t>
      </w:r>
      <w:hyperlink r:id="rId10">
        <w:r w:rsidRPr="0037327D">
          <w:rPr>
            <w:rFonts w:ascii="Times New Roman" w:eastAsia="Cambria" w:hAnsi="Times New Roman" w:cs="Times New Roman"/>
            <w:color w:val="1155CC"/>
            <w:u w:val="single"/>
          </w:rPr>
          <w:t>Black Entrepreneurs Day</w:t>
        </w:r>
      </w:hyperlink>
      <w:r w:rsidRPr="0037327D">
        <w:rPr>
          <w:rFonts w:ascii="Times New Roman" w:eastAsia="Cambria" w:hAnsi="Times New Roman" w:cs="Times New Roman"/>
        </w:rPr>
        <w:t xml:space="preserve"> (BED), taking place on Friday, Nov</w:t>
      </w:r>
      <w:r w:rsidR="009E0CA2" w:rsidRPr="0037327D">
        <w:rPr>
          <w:rFonts w:ascii="Times New Roman" w:eastAsia="Cambria" w:hAnsi="Times New Roman" w:cs="Times New Roman"/>
        </w:rPr>
        <w:t>.</w:t>
      </w:r>
      <w:r w:rsidRPr="0037327D">
        <w:rPr>
          <w:rFonts w:ascii="Times New Roman" w:eastAsia="Cambria" w:hAnsi="Times New Roman" w:cs="Times New Roman"/>
        </w:rPr>
        <w:t xml:space="preserve"> 22 at the iconic Fox Theater in Atlanta</w:t>
      </w:r>
      <w:r w:rsidR="009E0CA2" w:rsidRPr="0037327D">
        <w:rPr>
          <w:rFonts w:ascii="Times New Roman" w:eastAsia="Cambria" w:hAnsi="Times New Roman" w:cs="Times New Roman"/>
        </w:rPr>
        <w:t xml:space="preserve"> – </w:t>
      </w:r>
      <w:r w:rsidRPr="0037327D">
        <w:rPr>
          <w:rFonts w:ascii="Times New Roman" w:eastAsia="Cambria" w:hAnsi="Times New Roman" w:cs="Times New Roman"/>
        </w:rPr>
        <w:t>the historic birthplace of the Civil Rights Movement and a thriving hub of Black culture and excellence. This year, BED will be free for all guests to attend and include branded activations as well as light bites and drinks for sale - promising an unforgettable experience that aims to entertain, inform and inspire.</w:t>
      </w:r>
    </w:p>
    <w:p w14:paraId="3039BD2F" w14:textId="77777777" w:rsidR="005210DC" w:rsidRPr="0037327D" w:rsidRDefault="005210DC" w:rsidP="0037327D">
      <w:pPr>
        <w:spacing w:line="240" w:lineRule="auto"/>
        <w:rPr>
          <w:rFonts w:ascii="Times New Roman" w:eastAsia="Cambria" w:hAnsi="Times New Roman" w:cs="Times New Roman"/>
        </w:rPr>
      </w:pPr>
    </w:p>
    <w:p w14:paraId="321B8CB7" w14:textId="77777777"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 xml:space="preserve">Founded in 2020 in response to the community's challenges following the tragic events surrounding George Floyd, Black Entrepreneurs Day was created to shift the narrative from destruction to empowerment. With a commitment to supporting Black entrepreneurs, the event aims to educate and inspire through conversation with iconic Black leaders and celebrity friends, and will provide essential financial support through its </w:t>
      </w:r>
      <w:r w:rsidRPr="0037327D">
        <w:rPr>
          <w:rFonts w:ascii="Times New Roman" w:eastAsia="Cambria" w:hAnsi="Times New Roman" w:cs="Times New Roman"/>
          <w:b/>
        </w:rPr>
        <w:t>NAACP Powershift Gran</w:t>
      </w:r>
      <w:r w:rsidRPr="0037327D">
        <w:rPr>
          <w:rFonts w:ascii="Times New Roman" w:eastAsia="Cambria" w:hAnsi="Times New Roman" w:cs="Times New Roman"/>
        </w:rPr>
        <w:t>t program.</w:t>
      </w:r>
    </w:p>
    <w:p w14:paraId="65F21DBF" w14:textId="77777777" w:rsidR="005210DC" w:rsidRPr="0037327D" w:rsidRDefault="005210DC" w:rsidP="0037327D">
      <w:pPr>
        <w:spacing w:line="240" w:lineRule="auto"/>
        <w:rPr>
          <w:rFonts w:ascii="Times New Roman" w:eastAsia="Cambria" w:hAnsi="Times New Roman" w:cs="Times New Roman"/>
        </w:rPr>
      </w:pPr>
    </w:p>
    <w:p w14:paraId="146C1D5A" w14:textId="562957D0"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Tickets for Black Entrepreneurs Day 2024 are free and available for registration at</w:t>
      </w:r>
      <w:r w:rsidR="009E0CA2" w:rsidRPr="0037327D">
        <w:rPr>
          <w:rFonts w:ascii="Times New Roman" w:eastAsia="Cambria" w:hAnsi="Times New Roman" w:cs="Times New Roman"/>
        </w:rPr>
        <w:t xml:space="preserve"> </w:t>
      </w:r>
      <w:hyperlink r:id="rId11" w:history="1">
        <w:r w:rsidRPr="0037327D">
          <w:rPr>
            <w:rStyle w:val="Hyperlink"/>
            <w:rFonts w:ascii="Times New Roman" w:eastAsia="Cambria" w:hAnsi="Times New Roman" w:cs="Times New Roman"/>
          </w:rPr>
          <w:t>BlackentrEpreneursDay.com</w:t>
        </w:r>
      </w:hyperlink>
      <w:r w:rsidRPr="0037327D">
        <w:rPr>
          <w:rFonts w:ascii="Times New Roman" w:eastAsia="Cambria" w:hAnsi="Times New Roman" w:cs="Times New Roman"/>
        </w:rPr>
        <w:t xml:space="preserve"> now. </w:t>
      </w:r>
    </w:p>
    <w:p w14:paraId="12AECDEE" w14:textId="77777777" w:rsidR="005210DC" w:rsidRPr="0037327D" w:rsidRDefault="005210DC" w:rsidP="0037327D">
      <w:pPr>
        <w:spacing w:line="240" w:lineRule="auto"/>
        <w:rPr>
          <w:rFonts w:ascii="Times New Roman" w:eastAsia="Cambria" w:hAnsi="Times New Roman" w:cs="Times New Roman"/>
        </w:rPr>
      </w:pPr>
    </w:p>
    <w:p w14:paraId="571EDAD5" w14:textId="77777777"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A Star-Studded Experience</w:t>
      </w:r>
    </w:p>
    <w:p w14:paraId="55BE0022" w14:textId="366A5581"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 xml:space="preserve">The event will feature engaging conversations with an inspiring lineup of guests, including Grammy-winning artist and philanthropist </w:t>
      </w:r>
      <w:r w:rsidRPr="0037327D">
        <w:rPr>
          <w:rFonts w:ascii="Times New Roman" w:eastAsia="Cambria" w:hAnsi="Times New Roman" w:cs="Times New Roman"/>
          <w:b/>
        </w:rPr>
        <w:t>Kelly Rowland</w:t>
      </w:r>
      <w:r w:rsidRPr="0037327D">
        <w:rPr>
          <w:rFonts w:ascii="Times New Roman" w:eastAsia="Cambria" w:hAnsi="Times New Roman" w:cs="Times New Roman"/>
        </w:rPr>
        <w:t xml:space="preserve">; the iconic entertainer </w:t>
      </w:r>
      <w:r w:rsidRPr="0037327D">
        <w:rPr>
          <w:rFonts w:ascii="Times New Roman" w:eastAsia="Cambria" w:hAnsi="Times New Roman" w:cs="Times New Roman"/>
          <w:b/>
        </w:rPr>
        <w:t>Flavor Flav</w:t>
      </w:r>
      <w:r w:rsidRPr="0037327D">
        <w:rPr>
          <w:rFonts w:ascii="Times New Roman" w:eastAsia="Cambria" w:hAnsi="Times New Roman" w:cs="Times New Roman"/>
        </w:rPr>
        <w:t xml:space="preserve">, known for his unique blend of humor and cultural influence; influential media personality </w:t>
      </w:r>
      <w:r w:rsidRPr="0037327D">
        <w:rPr>
          <w:rFonts w:ascii="Times New Roman" w:eastAsia="Cambria" w:hAnsi="Times New Roman" w:cs="Times New Roman"/>
          <w:b/>
        </w:rPr>
        <w:t xml:space="preserve">Charlamagne </w:t>
      </w:r>
      <w:proofErr w:type="spellStart"/>
      <w:r w:rsidRPr="0037327D">
        <w:rPr>
          <w:rFonts w:ascii="Times New Roman" w:eastAsia="Cambria" w:hAnsi="Times New Roman" w:cs="Times New Roman"/>
          <w:b/>
        </w:rPr>
        <w:t>tha</w:t>
      </w:r>
      <w:proofErr w:type="spellEnd"/>
      <w:r w:rsidRPr="0037327D">
        <w:rPr>
          <w:rFonts w:ascii="Times New Roman" w:eastAsia="Cambria" w:hAnsi="Times New Roman" w:cs="Times New Roman"/>
          <w:b/>
        </w:rPr>
        <w:t xml:space="preserve"> God</w:t>
      </w:r>
      <w:r w:rsidRPr="0037327D">
        <w:rPr>
          <w:rFonts w:ascii="Times New Roman" w:eastAsia="Cambria" w:hAnsi="Times New Roman" w:cs="Times New Roman"/>
        </w:rPr>
        <w:t xml:space="preserve">, celebrated for his thought-provoking discussions on social issues; Olympic gymnast </w:t>
      </w:r>
      <w:r w:rsidRPr="0037327D">
        <w:rPr>
          <w:rFonts w:ascii="Times New Roman" w:eastAsia="Cambria" w:hAnsi="Times New Roman" w:cs="Times New Roman"/>
          <w:b/>
        </w:rPr>
        <w:t>Jordan Chiles</w:t>
      </w:r>
      <w:r w:rsidRPr="0037327D">
        <w:rPr>
          <w:rFonts w:ascii="Times New Roman" w:eastAsia="Cambria" w:hAnsi="Times New Roman" w:cs="Times New Roman"/>
        </w:rPr>
        <w:t xml:space="preserve"> (presented by </w:t>
      </w:r>
      <w:hyperlink r:id="rId12">
        <w:r w:rsidRPr="0037327D">
          <w:rPr>
            <w:rFonts w:ascii="Times New Roman" w:eastAsia="Cambria" w:hAnsi="Times New Roman" w:cs="Times New Roman"/>
            <w:color w:val="1155CC"/>
            <w:u w:val="single"/>
          </w:rPr>
          <w:t xml:space="preserve">J.P. Morgan Wealth </w:t>
        </w:r>
        <w:r w:rsidRPr="0037327D">
          <w:rPr>
            <w:rFonts w:ascii="Times New Roman" w:eastAsia="Cambria" w:hAnsi="Times New Roman" w:cs="Times New Roman"/>
            <w:color w:val="1155CC"/>
            <w:u w:val="single"/>
          </w:rPr>
          <w:lastRenderedPageBreak/>
          <w:t>Management</w:t>
        </w:r>
      </w:hyperlink>
      <w:r w:rsidRPr="0037327D">
        <w:rPr>
          <w:rFonts w:ascii="Times New Roman" w:eastAsia="Cambria" w:hAnsi="Times New Roman" w:cs="Times New Roman"/>
        </w:rPr>
        <w:t xml:space="preserve">), a role model of tenacity and excellence; and financial educators </w:t>
      </w:r>
      <w:r w:rsidRPr="0037327D">
        <w:rPr>
          <w:rFonts w:ascii="Times New Roman" w:eastAsia="Cambria" w:hAnsi="Times New Roman" w:cs="Times New Roman"/>
          <w:b/>
        </w:rPr>
        <w:t>Rashad Bilal</w:t>
      </w:r>
      <w:r w:rsidRPr="0037327D">
        <w:rPr>
          <w:rFonts w:ascii="Times New Roman" w:eastAsia="Cambria" w:hAnsi="Times New Roman" w:cs="Times New Roman"/>
        </w:rPr>
        <w:t xml:space="preserve"> and </w:t>
      </w:r>
      <w:r w:rsidRPr="0037327D">
        <w:rPr>
          <w:rFonts w:ascii="Times New Roman" w:eastAsia="Cambria" w:hAnsi="Times New Roman" w:cs="Times New Roman"/>
          <w:b/>
        </w:rPr>
        <w:t>Troy Millings</w:t>
      </w:r>
      <w:r w:rsidRPr="0037327D">
        <w:rPr>
          <w:rFonts w:ascii="Times New Roman" w:eastAsia="Cambria" w:hAnsi="Times New Roman" w:cs="Times New Roman"/>
        </w:rPr>
        <w:t xml:space="preserve"> from </w:t>
      </w:r>
      <w:r w:rsidRPr="0037327D">
        <w:rPr>
          <w:rFonts w:ascii="Times New Roman" w:eastAsia="Cambria" w:hAnsi="Times New Roman" w:cs="Times New Roman"/>
          <w:i/>
        </w:rPr>
        <w:t>Earn Your Leisure</w:t>
      </w:r>
      <w:r w:rsidRPr="0037327D">
        <w:rPr>
          <w:rFonts w:ascii="Times New Roman" w:eastAsia="Cambria" w:hAnsi="Times New Roman" w:cs="Times New Roman"/>
        </w:rPr>
        <w:t xml:space="preserve">, passionate advocates for financial literacy. Additionally, attendees will be treated to a live performance by the multi-platinum rapper </w:t>
      </w:r>
      <w:r w:rsidRPr="0037327D">
        <w:rPr>
          <w:rFonts w:ascii="Times New Roman" w:eastAsia="Cambria" w:hAnsi="Times New Roman" w:cs="Times New Roman"/>
          <w:b/>
        </w:rPr>
        <w:t xml:space="preserve">2Chainz </w:t>
      </w:r>
      <w:r w:rsidRPr="0037327D">
        <w:rPr>
          <w:rFonts w:ascii="Times New Roman" w:eastAsia="Cambria" w:hAnsi="Times New Roman" w:cs="Times New Roman"/>
        </w:rPr>
        <w:t xml:space="preserve">presented by </w:t>
      </w:r>
      <w:r w:rsidRPr="0037327D">
        <w:rPr>
          <w:rFonts w:ascii="Times New Roman" w:eastAsia="Cambria" w:hAnsi="Times New Roman" w:cs="Times New Roman"/>
          <w:b/>
        </w:rPr>
        <w:t>Raising Cane’s</w:t>
      </w:r>
      <w:r w:rsidRPr="0037327D">
        <w:rPr>
          <w:rFonts w:ascii="Times New Roman" w:eastAsia="Cambria" w:hAnsi="Times New Roman" w:cs="Times New Roman"/>
        </w:rPr>
        <w:t>. Known for his dynamic style and impactful lyrics, 2 Chainz will energize the audience and celebrate the spirit of entrepreneurship. Attendees will also enjoy the Entrepreneur Plaza pre-event, showcasing brand activations and pop-ups from sponsors. Past Black Entrepreneurs Day guests include Whoopi Goldberg, Spike Lee, Shaquille O’Neal, Kevin Hart, Tyra Banks, Michael Strahan</w:t>
      </w:r>
      <w:r w:rsidR="009E0CA2" w:rsidRPr="0037327D">
        <w:rPr>
          <w:rFonts w:ascii="Times New Roman" w:eastAsia="Cambria" w:hAnsi="Times New Roman" w:cs="Times New Roman"/>
        </w:rPr>
        <w:t xml:space="preserve"> </w:t>
      </w:r>
      <w:r w:rsidRPr="0037327D">
        <w:rPr>
          <w:rFonts w:ascii="Times New Roman" w:eastAsia="Cambria" w:hAnsi="Times New Roman" w:cs="Times New Roman"/>
        </w:rPr>
        <w:t>and many more.</w:t>
      </w:r>
    </w:p>
    <w:p w14:paraId="7518019F" w14:textId="77777777" w:rsidR="005210DC" w:rsidRPr="0037327D" w:rsidRDefault="005210DC" w:rsidP="0037327D">
      <w:pPr>
        <w:spacing w:line="240" w:lineRule="auto"/>
        <w:rPr>
          <w:rFonts w:ascii="Times New Roman" w:eastAsia="Cambria" w:hAnsi="Times New Roman" w:cs="Times New Roman"/>
          <w:b/>
        </w:rPr>
      </w:pPr>
    </w:p>
    <w:p w14:paraId="350338D5" w14:textId="77777777"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 xml:space="preserve">Powershift Grant Program </w:t>
      </w:r>
    </w:p>
    <w:p w14:paraId="57A817D2" w14:textId="7B59CB06" w:rsidR="005210DC" w:rsidRPr="0037327D" w:rsidRDefault="009E0CA2" w:rsidP="0037327D">
      <w:pPr>
        <w:spacing w:line="240" w:lineRule="auto"/>
        <w:rPr>
          <w:rFonts w:ascii="Times New Roman" w:eastAsia="Cambria" w:hAnsi="Times New Roman" w:cs="Times New Roman"/>
        </w:rPr>
      </w:pPr>
      <w:r w:rsidRPr="0037327D">
        <w:rPr>
          <w:rFonts w:ascii="Times New Roman" w:eastAsia="Cambria" w:hAnsi="Times New Roman" w:cs="Times New Roman"/>
        </w:rPr>
        <w:t>Through</w:t>
      </w:r>
      <w:r w:rsidR="005A013B" w:rsidRPr="0037327D">
        <w:rPr>
          <w:rFonts w:ascii="Times New Roman" w:eastAsia="Cambria" w:hAnsi="Times New Roman" w:cs="Times New Roman"/>
        </w:rPr>
        <w:t xml:space="preserve"> Nov</w:t>
      </w:r>
      <w:r w:rsidRPr="0037327D">
        <w:rPr>
          <w:rFonts w:ascii="Times New Roman" w:eastAsia="Cambria" w:hAnsi="Times New Roman" w:cs="Times New Roman"/>
        </w:rPr>
        <w:t xml:space="preserve">. </w:t>
      </w:r>
      <w:r w:rsidR="005A013B" w:rsidRPr="0037327D">
        <w:rPr>
          <w:rFonts w:ascii="Times New Roman" w:eastAsia="Cambria" w:hAnsi="Times New Roman" w:cs="Times New Roman"/>
        </w:rPr>
        <w:t xml:space="preserve">1, entrepreneurs can apply for the Powershift Grant </w:t>
      </w:r>
      <w:hyperlink r:id="rId13">
        <w:r w:rsidR="005A013B" w:rsidRPr="0037327D">
          <w:rPr>
            <w:rFonts w:ascii="Times New Roman" w:eastAsia="Cambria" w:hAnsi="Times New Roman" w:cs="Times New Roman"/>
            <w:color w:val="1155CC"/>
            <w:u w:val="single"/>
          </w:rPr>
          <w:t>HERE</w:t>
        </w:r>
      </w:hyperlink>
      <w:r w:rsidR="005A013B" w:rsidRPr="0037327D">
        <w:rPr>
          <w:rFonts w:ascii="Times New Roman" w:eastAsia="Cambria" w:hAnsi="Times New Roman" w:cs="Times New Roman"/>
        </w:rPr>
        <w:t>. By the conclusion of BED 2024, the initiative will have awarded over $1 million in grants to more than 40 Black-owned businesses, fostering economic growth and innovation in the community. This year, partners</w:t>
      </w:r>
      <w:r w:rsidR="005A013B" w:rsidRPr="0037327D">
        <w:rPr>
          <w:rFonts w:ascii="Times New Roman" w:eastAsia="Cambria" w:hAnsi="Times New Roman" w:cs="Times New Roman"/>
          <w:b/>
        </w:rPr>
        <w:t xml:space="preserve"> </w:t>
      </w:r>
      <w:proofErr w:type="spellStart"/>
      <w:r w:rsidR="005A013B" w:rsidRPr="0037327D">
        <w:rPr>
          <w:rFonts w:ascii="Times New Roman" w:eastAsia="Cambria" w:hAnsi="Times New Roman" w:cs="Times New Roman"/>
          <w:b/>
        </w:rPr>
        <w:t>JPMorganChase</w:t>
      </w:r>
      <w:proofErr w:type="spellEnd"/>
      <w:r w:rsidR="005A013B" w:rsidRPr="0037327D">
        <w:rPr>
          <w:rFonts w:ascii="Times New Roman" w:eastAsia="Cambria" w:hAnsi="Times New Roman" w:cs="Times New Roman"/>
        </w:rPr>
        <w:t xml:space="preserve">, </w:t>
      </w:r>
      <w:r w:rsidR="005A013B" w:rsidRPr="0037327D">
        <w:rPr>
          <w:rFonts w:ascii="Times New Roman" w:eastAsia="Cambria" w:hAnsi="Times New Roman" w:cs="Times New Roman"/>
          <w:b/>
        </w:rPr>
        <w:t>Hilton</w:t>
      </w:r>
      <w:r w:rsidR="005A013B" w:rsidRPr="0037327D">
        <w:rPr>
          <w:rFonts w:ascii="Times New Roman" w:eastAsia="Cambria" w:hAnsi="Times New Roman" w:cs="Times New Roman"/>
        </w:rPr>
        <w:t xml:space="preserve">, </w:t>
      </w:r>
      <w:r w:rsidR="005A013B" w:rsidRPr="0037327D">
        <w:rPr>
          <w:rFonts w:ascii="Times New Roman" w:eastAsia="Cambria" w:hAnsi="Times New Roman" w:cs="Times New Roman"/>
          <w:b/>
        </w:rPr>
        <w:t xml:space="preserve">T-Mobile for Business </w:t>
      </w:r>
      <w:r w:rsidR="005A013B" w:rsidRPr="0037327D">
        <w:rPr>
          <w:rFonts w:ascii="Times New Roman" w:eastAsia="Cambria" w:hAnsi="Times New Roman" w:cs="Times New Roman"/>
        </w:rPr>
        <w:t xml:space="preserve">and </w:t>
      </w:r>
      <w:r w:rsidR="005A013B" w:rsidRPr="0037327D">
        <w:rPr>
          <w:rFonts w:ascii="Times New Roman" w:eastAsia="Cambria" w:hAnsi="Times New Roman" w:cs="Times New Roman"/>
          <w:b/>
        </w:rPr>
        <w:t xml:space="preserve">Constant Contact </w:t>
      </w:r>
      <w:r w:rsidR="005A013B" w:rsidRPr="0037327D">
        <w:rPr>
          <w:rFonts w:ascii="Times New Roman" w:eastAsia="Cambria" w:hAnsi="Times New Roman" w:cs="Times New Roman"/>
        </w:rPr>
        <w:t>will contribute a total of $100,000 in grants, with each grant amounting to $25,000.</w:t>
      </w:r>
    </w:p>
    <w:p w14:paraId="66A6C853" w14:textId="77777777" w:rsidR="005210DC" w:rsidRPr="0037327D" w:rsidRDefault="005210DC" w:rsidP="0037327D">
      <w:pPr>
        <w:spacing w:line="240" w:lineRule="auto"/>
        <w:rPr>
          <w:rFonts w:ascii="Times New Roman" w:eastAsia="Cambria" w:hAnsi="Times New Roman" w:cs="Times New Roman"/>
        </w:rPr>
      </w:pPr>
    </w:p>
    <w:p w14:paraId="27600DB7" w14:textId="287EAB32"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"Atlanta isn’t just a city; it’s the heartbeat of Black culture, entrepreneurship and resilience. When we considered moving Black Entrepreneurs Day from the Apollo, there was no question in our minds—Atlanta is the 'Black Mecca.' It’s where innovation meets history, and it embodies the spirit of empowerment that we celebrate at this event. We’re excited to honor that legacy and inspire the next generation of entrepreneurs right here in the heart of the community,” said Daymond John. “I want to extend my heartfelt gratitude to our partners for their unwavering support of Black businesses; they are truly walking the walk in a time when commitment to diversity and inclusion is more important than ever."</w:t>
      </w:r>
    </w:p>
    <w:p w14:paraId="2AFAFF19" w14:textId="77777777" w:rsidR="005210DC" w:rsidRPr="0037327D" w:rsidRDefault="005210DC" w:rsidP="0037327D">
      <w:pPr>
        <w:spacing w:line="240" w:lineRule="auto"/>
        <w:rPr>
          <w:rFonts w:ascii="Times New Roman" w:eastAsia="Cambria" w:hAnsi="Times New Roman" w:cs="Times New Roman"/>
        </w:rPr>
      </w:pPr>
    </w:p>
    <w:p w14:paraId="7A191ED8" w14:textId="77777777"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Key Partners</w:t>
      </w:r>
    </w:p>
    <w:p w14:paraId="30C15096" w14:textId="77777777" w:rsidR="005210DC" w:rsidRPr="0037327D" w:rsidRDefault="005210DC" w:rsidP="0037327D">
      <w:pPr>
        <w:spacing w:line="240" w:lineRule="auto"/>
        <w:rPr>
          <w:rFonts w:ascii="Times New Roman" w:eastAsia="Cambria" w:hAnsi="Times New Roman" w:cs="Times New Roman"/>
        </w:rPr>
      </w:pPr>
    </w:p>
    <w:p w14:paraId="033D57BF" w14:textId="1E7A52E4" w:rsidR="005210DC" w:rsidRPr="0037327D" w:rsidRDefault="005A013B" w:rsidP="0037327D">
      <w:pPr>
        <w:spacing w:line="240" w:lineRule="auto"/>
        <w:rPr>
          <w:rFonts w:ascii="Times New Roman" w:hAnsi="Times New Roman" w:cs="Times New Roman"/>
        </w:rPr>
      </w:pPr>
      <w:proofErr w:type="spellStart"/>
      <w:r w:rsidRPr="0037327D">
        <w:rPr>
          <w:rFonts w:ascii="Times New Roman" w:eastAsia="Cambria" w:hAnsi="Times New Roman" w:cs="Times New Roman"/>
          <w:b/>
        </w:rPr>
        <w:t>JPMorganChase</w:t>
      </w:r>
      <w:proofErr w:type="spellEnd"/>
      <w:r w:rsidRPr="0037327D">
        <w:rPr>
          <w:rFonts w:ascii="Times New Roman" w:eastAsia="Cambria" w:hAnsi="Times New Roman" w:cs="Times New Roman"/>
          <w:b/>
        </w:rPr>
        <w:t xml:space="preserve">, </w:t>
      </w:r>
      <w:r w:rsidRPr="0037327D">
        <w:rPr>
          <w:rFonts w:ascii="Times New Roman" w:eastAsia="Cambria" w:hAnsi="Times New Roman" w:cs="Times New Roman"/>
        </w:rPr>
        <w:t xml:space="preserve">a proud supporter of Black Entrepreneurs Day since its inception five years ago, will return as a prominent sponsor of this year’s event. The firm offers financial tools and resources to help business owners start, run and grow their businesses while working towards their personal financial goals. This year, </w:t>
      </w:r>
      <w:proofErr w:type="spellStart"/>
      <w:r w:rsidRPr="0037327D">
        <w:rPr>
          <w:rFonts w:ascii="Times New Roman" w:eastAsia="Cambria" w:hAnsi="Times New Roman" w:cs="Times New Roman"/>
          <w:b/>
        </w:rPr>
        <w:t>JPMorganChase</w:t>
      </w:r>
      <w:proofErr w:type="spellEnd"/>
      <w:r w:rsidRPr="0037327D">
        <w:rPr>
          <w:rFonts w:ascii="Times New Roman" w:eastAsia="Cambria" w:hAnsi="Times New Roman" w:cs="Times New Roman"/>
          <w:b/>
        </w:rPr>
        <w:t xml:space="preserve"> </w:t>
      </w:r>
      <w:r w:rsidRPr="0037327D">
        <w:rPr>
          <w:rFonts w:ascii="Times New Roman" w:eastAsia="Cambria" w:hAnsi="Times New Roman" w:cs="Times New Roman"/>
        </w:rPr>
        <w:t xml:space="preserve">and </w:t>
      </w:r>
      <w:hyperlink r:id="rId14">
        <w:r w:rsidRPr="0037327D">
          <w:rPr>
            <w:rFonts w:ascii="Times New Roman" w:eastAsia="Cambria" w:hAnsi="Times New Roman" w:cs="Times New Roman"/>
            <w:b/>
            <w:color w:val="1155CC"/>
            <w:u w:val="single"/>
          </w:rPr>
          <w:t>J.P. Morgan Wealth Management</w:t>
        </w:r>
      </w:hyperlink>
      <w:r w:rsidRPr="0037327D">
        <w:rPr>
          <w:rFonts w:ascii="Times New Roman" w:eastAsia="Cambria" w:hAnsi="Times New Roman" w:cs="Times New Roman"/>
        </w:rPr>
        <w:t xml:space="preserve"> will take center stage, powering conversations led by Daymond John with Olympian </w:t>
      </w:r>
      <w:r w:rsidRPr="0037327D">
        <w:rPr>
          <w:rFonts w:ascii="Times New Roman" w:eastAsia="Cambria" w:hAnsi="Times New Roman" w:cs="Times New Roman"/>
          <w:b/>
        </w:rPr>
        <w:t xml:space="preserve">Jordan Chiles </w:t>
      </w:r>
      <w:r w:rsidRPr="0037327D">
        <w:rPr>
          <w:rFonts w:ascii="Times New Roman" w:eastAsia="Cambria" w:hAnsi="Times New Roman" w:cs="Times New Roman"/>
        </w:rPr>
        <w:t xml:space="preserve">and </w:t>
      </w:r>
      <w:proofErr w:type="spellStart"/>
      <w:r w:rsidRPr="0037327D">
        <w:rPr>
          <w:rFonts w:ascii="Times New Roman" w:eastAsia="Cambria" w:hAnsi="Times New Roman" w:cs="Times New Roman"/>
          <w:b/>
        </w:rPr>
        <w:t>Lanän</w:t>
      </w:r>
      <w:proofErr w:type="spellEnd"/>
      <w:r w:rsidRPr="0037327D">
        <w:rPr>
          <w:rFonts w:ascii="Times New Roman" w:eastAsia="Cambria" w:hAnsi="Times New Roman" w:cs="Times New Roman"/>
          <w:b/>
        </w:rPr>
        <w:t xml:space="preserve"> Clark</w:t>
      </w:r>
      <w:r w:rsidRPr="0037327D">
        <w:rPr>
          <w:rFonts w:ascii="Times New Roman" w:eastAsia="Cambria" w:hAnsi="Times New Roman" w:cs="Times New Roman"/>
        </w:rPr>
        <w:t xml:space="preserve">, Regional Director at J.P. Morgan Wealth Management. To learn more about </w:t>
      </w:r>
      <w:proofErr w:type="spellStart"/>
      <w:r w:rsidRPr="0037327D">
        <w:rPr>
          <w:rFonts w:ascii="Times New Roman" w:eastAsia="Cambria" w:hAnsi="Times New Roman" w:cs="Times New Roman"/>
        </w:rPr>
        <w:t>JPMorganChase’s</w:t>
      </w:r>
      <w:proofErr w:type="spellEnd"/>
      <w:r w:rsidRPr="0037327D">
        <w:rPr>
          <w:rFonts w:ascii="Times New Roman" w:eastAsia="Cambria" w:hAnsi="Times New Roman" w:cs="Times New Roman"/>
        </w:rPr>
        <w:t xml:space="preserve"> offerings, visit</w:t>
      </w:r>
      <w:hyperlink r:id="rId15">
        <w:r w:rsidRPr="0037327D">
          <w:rPr>
            <w:rFonts w:ascii="Times New Roman" w:eastAsia="Cambria" w:hAnsi="Times New Roman" w:cs="Times New Roman"/>
          </w:rPr>
          <w:t xml:space="preserve"> </w:t>
        </w:r>
      </w:hyperlink>
      <w:hyperlink r:id="rId16">
        <w:r w:rsidRPr="0037327D">
          <w:rPr>
            <w:rFonts w:ascii="Times New Roman" w:eastAsia="Cambria" w:hAnsi="Times New Roman" w:cs="Times New Roman"/>
            <w:color w:val="1155CC"/>
            <w:u w:val="single"/>
          </w:rPr>
          <w:t>blackentrepreneursday.com</w:t>
        </w:r>
      </w:hyperlink>
      <w:r w:rsidRPr="0037327D">
        <w:rPr>
          <w:rFonts w:ascii="Times New Roman" w:hAnsi="Times New Roman" w:cs="Times New Roman"/>
        </w:rPr>
        <w:t>.</w:t>
      </w:r>
    </w:p>
    <w:p w14:paraId="635BF847" w14:textId="77777777" w:rsidR="005210DC" w:rsidRPr="0037327D" w:rsidRDefault="005210DC" w:rsidP="0037327D">
      <w:pPr>
        <w:spacing w:line="240" w:lineRule="auto"/>
        <w:rPr>
          <w:rFonts w:ascii="Times New Roman" w:eastAsia="Cambria" w:hAnsi="Times New Roman" w:cs="Times New Roman"/>
          <w:b/>
        </w:rPr>
      </w:pPr>
    </w:p>
    <w:p w14:paraId="5A5096FB" w14:textId="77777777" w:rsidR="005210DC" w:rsidRPr="0037327D" w:rsidRDefault="005A013B" w:rsidP="0037327D">
      <w:pPr>
        <w:shd w:val="clear" w:color="auto" w:fill="FFFFFF"/>
        <w:spacing w:line="240" w:lineRule="auto"/>
        <w:rPr>
          <w:rFonts w:ascii="Times New Roman" w:eastAsia="Cambria" w:hAnsi="Times New Roman" w:cs="Times New Roman"/>
        </w:rPr>
      </w:pPr>
      <w:r w:rsidRPr="0037327D">
        <w:rPr>
          <w:rFonts w:ascii="Times New Roman" w:eastAsia="Cambria" w:hAnsi="Times New Roman" w:cs="Times New Roman"/>
          <w:color w:val="222222"/>
        </w:rPr>
        <w:t xml:space="preserve">A returning partner and continuous supporter of entrepreneurs, </w:t>
      </w:r>
      <w:r w:rsidRPr="0037327D">
        <w:rPr>
          <w:rFonts w:ascii="Times New Roman" w:eastAsia="Cambria" w:hAnsi="Times New Roman" w:cs="Times New Roman"/>
          <w:b/>
          <w:color w:val="222222"/>
        </w:rPr>
        <w:t>Hilton</w:t>
      </w:r>
      <w:r w:rsidRPr="0037327D">
        <w:rPr>
          <w:rFonts w:ascii="Times New Roman" w:eastAsia="Cambria" w:hAnsi="Times New Roman" w:cs="Times New Roman"/>
          <w:color w:val="222222"/>
        </w:rPr>
        <w:t xml:space="preserve"> will introduce a new discussion focused on the ways in which the company is dedicated to meeting </w:t>
      </w:r>
      <w:r w:rsidRPr="0037327D">
        <w:rPr>
          <w:rFonts w:ascii="Times New Roman" w:eastAsia="Cambria" w:hAnsi="Times New Roman" w:cs="Times New Roman"/>
          <w:color w:val="222222"/>
        </w:rPr>
        <w:lastRenderedPageBreak/>
        <w:t>entrepreneurs where they are, providing them with valuable networking opportunities, travel tools</w:t>
      </w:r>
      <w:r w:rsidRPr="0037327D">
        <w:rPr>
          <w:rFonts w:ascii="Times New Roman" w:eastAsia="Cambria" w:hAnsi="Times New Roman" w:cs="Times New Roman"/>
          <w:color w:val="222222"/>
          <w:u w:val="single"/>
        </w:rPr>
        <w:t>,</w:t>
      </w:r>
      <w:r w:rsidRPr="0037327D">
        <w:rPr>
          <w:rFonts w:ascii="Times New Roman" w:eastAsia="Cambria" w:hAnsi="Times New Roman" w:cs="Times New Roman"/>
          <w:color w:val="222222"/>
        </w:rPr>
        <w:t xml:space="preserve"> as well as new business opportunities. As the home away from home for millions of entrepreneurs every day, Hilton takes seriously its commitment to be a powerful engine of opportunity. To learn more about Hilton’s support and travel tools, visit </w:t>
      </w:r>
      <w:hyperlink r:id="rId17">
        <w:r w:rsidRPr="0037327D">
          <w:rPr>
            <w:rFonts w:ascii="Times New Roman" w:eastAsia="Cambria" w:hAnsi="Times New Roman" w:cs="Times New Roman"/>
            <w:color w:val="1155CC"/>
            <w:u w:val="single"/>
          </w:rPr>
          <w:t>Hilton for Business.</w:t>
        </w:r>
      </w:hyperlink>
      <w:r w:rsidRPr="0037327D">
        <w:rPr>
          <w:rFonts w:ascii="Times New Roman" w:eastAsia="Cambria" w:hAnsi="Times New Roman" w:cs="Times New Roman"/>
          <w:color w:val="222222"/>
        </w:rPr>
        <w:t xml:space="preserve"> </w:t>
      </w:r>
    </w:p>
    <w:p w14:paraId="60BD0E32" w14:textId="77777777" w:rsidR="005210DC" w:rsidRPr="0037327D" w:rsidRDefault="005210DC" w:rsidP="0037327D">
      <w:pPr>
        <w:spacing w:line="240" w:lineRule="auto"/>
        <w:rPr>
          <w:rFonts w:ascii="Times New Roman" w:eastAsia="Cambria" w:hAnsi="Times New Roman" w:cs="Times New Roman"/>
          <w:b/>
        </w:rPr>
      </w:pPr>
    </w:p>
    <w:p w14:paraId="4FD68D66" w14:textId="1A476A47"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 xml:space="preserve">At Black Entrepreneurs Day, </w:t>
      </w:r>
      <w:r w:rsidRPr="0037327D">
        <w:rPr>
          <w:rFonts w:ascii="Times New Roman" w:eastAsia="Cambria" w:hAnsi="Times New Roman" w:cs="Times New Roman"/>
          <w:b/>
        </w:rPr>
        <w:t xml:space="preserve">Constant Contact </w:t>
      </w:r>
      <w:r w:rsidRPr="0037327D">
        <w:rPr>
          <w:rFonts w:ascii="Times New Roman" w:eastAsia="Cambria" w:hAnsi="Times New Roman" w:cs="Times New Roman"/>
        </w:rPr>
        <w:t xml:space="preserve">will showcase how it helps entrepreneurs succeed by providing them with the marketing tools and guidance they need to build communities, engage with their customers and generate sales. Joining Daymond John on stage for a roundtable conversation will be Constant Contact brand ambassadors Tamika Catchings, a four-time Olympic Gold Medalist, WNBA </w:t>
      </w:r>
      <w:r w:rsidR="00C41186" w:rsidRPr="0037327D">
        <w:rPr>
          <w:rFonts w:ascii="Times New Roman" w:eastAsia="Cambria" w:hAnsi="Times New Roman" w:cs="Times New Roman"/>
        </w:rPr>
        <w:t>h</w:t>
      </w:r>
      <w:r w:rsidRPr="0037327D">
        <w:rPr>
          <w:rFonts w:ascii="Times New Roman" w:eastAsia="Cambria" w:hAnsi="Times New Roman" w:cs="Times New Roman"/>
        </w:rPr>
        <w:t xml:space="preserve">all of </w:t>
      </w:r>
      <w:r w:rsidR="00C41186" w:rsidRPr="0037327D">
        <w:rPr>
          <w:rFonts w:ascii="Times New Roman" w:eastAsia="Cambria" w:hAnsi="Times New Roman" w:cs="Times New Roman"/>
        </w:rPr>
        <w:t>f</w:t>
      </w:r>
      <w:r w:rsidRPr="0037327D">
        <w:rPr>
          <w:rFonts w:ascii="Times New Roman" w:eastAsia="Cambria" w:hAnsi="Times New Roman" w:cs="Times New Roman"/>
        </w:rPr>
        <w:t>amer and owner of</w:t>
      </w:r>
      <w:hyperlink r:id="rId18">
        <w:r w:rsidRPr="0037327D">
          <w:rPr>
            <w:rFonts w:ascii="Times New Roman" w:eastAsia="Cambria" w:hAnsi="Times New Roman" w:cs="Times New Roman"/>
          </w:rPr>
          <w:t xml:space="preserve"> </w:t>
        </w:r>
      </w:hyperlink>
      <w:hyperlink r:id="rId19">
        <w:r w:rsidRPr="0037327D">
          <w:rPr>
            <w:rFonts w:ascii="Times New Roman" w:eastAsia="Cambria" w:hAnsi="Times New Roman" w:cs="Times New Roman"/>
            <w:color w:val="0000FF"/>
            <w:u w:val="single"/>
          </w:rPr>
          <w:t>Tea’s Me Cafe</w:t>
        </w:r>
      </w:hyperlink>
      <w:r w:rsidRPr="0037327D">
        <w:rPr>
          <w:rFonts w:ascii="Times New Roman" w:eastAsia="Cambria" w:hAnsi="Times New Roman" w:cs="Times New Roman"/>
        </w:rPr>
        <w:t xml:space="preserve"> and </w:t>
      </w:r>
      <w:proofErr w:type="spellStart"/>
      <w:r w:rsidRPr="0037327D">
        <w:rPr>
          <w:rFonts w:ascii="Times New Roman" w:eastAsia="Cambria" w:hAnsi="Times New Roman" w:cs="Times New Roman"/>
        </w:rPr>
        <w:t>Scharrell</w:t>
      </w:r>
      <w:proofErr w:type="spellEnd"/>
      <w:r w:rsidRPr="0037327D">
        <w:rPr>
          <w:rFonts w:ascii="Times New Roman" w:eastAsia="Cambria" w:hAnsi="Times New Roman" w:cs="Times New Roman"/>
        </w:rPr>
        <w:t xml:space="preserve"> Jackson, international keynote speaker, executive coach, author and </w:t>
      </w:r>
      <w:r w:rsidR="00C41186" w:rsidRPr="0037327D">
        <w:rPr>
          <w:rFonts w:ascii="Times New Roman" w:eastAsia="Cambria" w:hAnsi="Times New Roman" w:cs="Times New Roman"/>
        </w:rPr>
        <w:t>f</w:t>
      </w:r>
      <w:r w:rsidRPr="0037327D">
        <w:rPr>
          <w:rFonts w:ascii="Times New Roman" w:eastAsia="Cambria" w:hAnsi="Times New Roman" w:cs="Times New Roman"/>
        </w:rPr>
        <w:t>ounder of</w:t>
      </w:r>
      <w:hyperlink r:id="rId20">
        <w:r w:rsidRPr="0037327D">
          <w:rPr>
            <w:rFonts w:ascii="Times New Roman" w:eastAsia="Cambria" w:hAnsi="Times New Roman" w:cs="Times New Roman"/>
          </w:rPr>
          <w:t xml:space="preserve"> </w:t>
        </w:r>
      </w:hyperlink>
      <w:hyperlink r:id="rId21">
        <w:r w:rsidRPr="0037327D">
          <w:rPr>
            <w:rFonts w:ascii="Times New Roman" w:eastAsia="Cambria" w:hAnsi="Times New Roman" w:cs="Times New Roman"/>
            <w:color w:val="0000FF"/>
            <w:u w:val="single"/>
          </w:rPr>
          <w:t>Leadership in Heels</w:t>
        </w:r>
      </w:hyperlink>
      <w:r w:rsidRPr="0037327D">
        <w:rPr>
          <w:rFonts w:ascii="Times New Roman" w:eastAsia="Cambria" w:hAnsi="Times New Roman" w:cs="Times New Roman"/>
        </w:rPr>
        <w:t>. In addition, Constant Contact will offer professional headshots at the Fox Theat</w:t>
      </w:r>
      <w:r w:rsidR="00C41186" w:rsidRPr="0037327D">
        <w:rPr>
          <w:rFonts w:ascii="Times New Roman" w:eastAsia="Cambria" w:hAnsi="Times New Roman" w:cs="Times New Roman"/>
        </w:rPr>
        <w:t>re</w:t>
      </w:r>
      <w:r w:rsidRPr="0037327D">
        <w:rPr>
          <w:rFonts w:ascii="Times New Roman" w:eastAsia="Cambria" w:hAnsi="Times New Roman" w:cs="Times New Roman"/>
        </w:rPr>
        <w:t>, helping entrepreneurs elevate their personal branding. To learn more about Constant Contact, visit</w:t>
      </w:r>
      <w:hyperlink r:id="rId22">
        <w:r w:rsidRPr="0037327D">
          <w:rPr>
            <w:rFonts w:ascii="Times New Roman" w:eastAsia="Cambria" w:hAnsi="Times New Roman" w:cs="Times New Roman"/>
          </w:rPr>
          <w:t xml:space="preserve"> </w:t>
        </w:r>
      </w:hyperlink>
      <w:hyperlink r:id="rId23">
        <w:r w:rsidRPr="0037327D">
          <w:rPr>
            <w:rFonts w:ascii="Times New Roman" w:eastAsia="Cambria" w:hAnsi="Times New Roman" w:cs="Times New Roman"/>
            <w:color w:val="0000FF"/>
            <w:u w:val="single"/>
          </w:rPr>
          <w:t>ConstantContact.com</w:t>
        </w:r>
      </w:hyperlink>
      <w:r w:rsidRPr="0037327D">
        <w:rPr>
          <w:rFonts w:ascii="Times New Roman" w:eastAsia="Cambria" w:hAnsi="Times New Roman" w:cs="Times New Roman"/>
        </w:rPr>
        <w:t>.</w:t>
      </w:r>
    </w:p>
    <w:p w14:paraId="74FB57D8" w14:textId="77777777" w:rsidR="005210DC" w:rsidRPr="0037327D" w:rsidRDefault="005210DC" w:rsidP="0037327D">
      <w:pPr>
        <w:spacing w:line="240" w:lineRule="auto"/>
        <w:rPr>
          <w:rFonts w:ascii="Times New Roman" w:eastAsia="Cambria" w:hAnsi="Times New Roman" w:cs="Times New Roman"/>
          <w:b/>
        </w:rPr>
      </w:pPr>
    </w:p>
    <w:p w14:paraId="6965F8D8" w14:textId="7415ACB7" w:rsidR="005210DC" w:rsidRPr="0037327D" w:rsidRDefault="005A013B" w:rsidP="0037327D">
      <w:pPr>
        <w:shd w:val="clear" w:color="auto" w:fill="FFFFFF"/>
        <w:spacing w:line="240" w:lineRule="auto"/>
        <w:rPr>
          <w:rFonts w:ascii="Times New Roman" w:eastAsia="Cambria" w:hAnsi="Times New Roman" w:cs="Times New Roman"/>
          <w:color w:val="0000FF"/>
          <w:u w:val="single"/>
        </w:rPr>
      </w:pPr>
      <w:r w:rsidRPr="0037327D">
        <w:rPr>
          <w:rFonts w:ascii="Times New Roman" w:eastAsia="Cambria" w:hAnsi="Times New Roman" w:cs="Times New Roman"/>
          <w:color w:val="222222"/>
        </w:rPr>
        <w:t xml:space="preserve">As a proud returning partner of Black Entrepreneurs Day, </w:t>
      </w:r>
      <w:r w:rsidRPr="0037327D">
        <w:rPr>
          <w:rFonts w:ascii="Times New Roman" w:eastAsia="Cambria" w:hAnsi="Times New Roman" w:cs="Times New Roman"/>
          <w:b/>
          <w:color w:val="222222"/>
        </w:rPr>
        <w:t>T-Mobile for Business</w:t>
      </w:r>
      <w:r w:rsidRPr="0037327D">
        <w:rPr>
          <w:rFonts w:ascii="Times New Roman" w:eastAsia="Cambria" w:hAnsi="Times New Roman" w:cs="Times New Roman"/>
          <w:color w:val="222222"/>
        </w:rPr>
        <w:t xml:space="preserve"> is excited to join Daymond John for the fifth year of inspiration, education and celebration. This year’s partnership will spotlight the T-Mobile for Business community alongside Daymond, showcasing the journey of entrepreneurship while harnessing the intersection of mobile connectivity and emerging technology to grow and scale business. To learn more about how entrepreneurs can take their business further, visit</w:t>
      </w:r>
      <w:r w:rsidR="00C41186" w:rsidRPr="0037327D">
        <w:rPr>
          <w:rFonts w:ascii="Times New Roman" w:eastAsia="Cambria" w:hAnsi="Times New Roman" w:cs="Times New Roman"/>
          <w:color w:val="222222"/>
        </w:rPr>
        <w:t xml:space="preserve"> </w:t>
      </w:r>
      <w:r w:rsidRPr="0037327D">
        <w:rPr>
          <w:rFonts w:ascii="Times New Roman" w:eastAsia="Cambria" w:hAnsi="Times New Roman" w:cs="Times New Roman"/>
          <w:color w:val="0000FF"/>
          <w:u w:val="single"/>
        </w:rPr>
        <w:t>t-mobile.com</w:t>
      </w:r>
      <w:r w:rsidR="00C41186" w:rsidRPr="0037327D">
        <w:rPr>
          <w:rFonts w:ascii="Times New Roman" w:eastAsia="Cambria" w:hAnsi="Times New Roman" w:cs="Times New Roman"/>
        </w:rPr>
        <w:t>.</w:t>
      </w:r>
    </w:p>
    <w:p w14:paraId="08086E95" w14:textId="77777777" w:rsidR="005210DC" w:rsidRPr="0037327D" w:rsidRDefault="005210DC" w:rsidP="0037327D">
      <w:pPr>
        <w:shd w:val="clear" w:color="auto" w:fill="FFFFFF"/>
        <w:spacing w:line="240" w:lineRule="auto"/>
        <w:rPr>
          <w:rFonts w:ascii="Times New Roman" w:eastAsia="Cambria" w:hAnsi="Times New Roman" w:cs="Times New Roman"/>
          <w:b/>
          <w:color w:val="222222"/>
        </w:rPr>
      </w:pPr>
    </w:p>
    <w:p w14:paraId="46870420" w14:textId="77777777" w:rsidR="005210DC" w:rsidRPr="0037327D" w:rsidRDefault="005A013B" w:rsidP="0037327D">
      <w:pPr>
        <w:shd w:val="clear" w:color="auto" w:fill="FFFFFF"/>
        <w:spacing w:line="240" w:lineRule="auto"/>
        <w:rPr>
          <w:rFonts w:ascii="Times New Roman" w:eastAsia="Cambria" w:hAnsi="Times New Roman" w:cs="Times New Roman"/>
          <w:color w:val="222222"/>
        </w:rPr>
      </w:pPr>
      <w:r w:rsidRPr="0037327D">
        <w:rPr>
          <w:rFonts w:ascii="Times New Roman" w:eastAsia="Cambria" w:hAnsi="Times New Roman" w:cs="Times New Roman"/>
          <w:b/>
          <w:color w:val="222222"/>
        </w:rPr>
        <w:t xml:space="preserve">America’s Navy </w:t>
      </w:r>
      <w:r w:rsidRPr="0037327D">
        <w:rPr>
          <w:rFonts w:ascii="Times New Roman" w:eastAsia="Cambria" w:hAnsi="Times New Roman" w:cs="Times New Roman"/>
          <w:color w:val="222222"/>
        </w:rPr>
        <w:t>is a new, proud supporter of Black Entrepreneurs Day, showcasing the journeys of Sailors who have successfully transitioned into entrepreneurship. The Navy is the most highly skilled, technologically advanced military force in the world, and attendees will learn about the training and resources available in the Navy that help prepare service members to start and grow their own businesses. Through inspiring stories and interactive exhibits, the Navy aims to highlight the breadth and depth of skills and discipline Sailors bring to the entrepreneurial landscape.</w:t>
      </w:r>
    </w:p>
    <w:p w14:paraId="44B609BB" w14:textId="77777777" w:rsidR="005210DC" w:rsidRPr="0037327D" w:rsidRDefault="005210DC" w:rsidP="0037327D">
      <w:pPr>
        <w:spacing w:line="240" w:lineRule="auto"/>
        <w:rPr>
          <w:rFonts w:ascii="Times New Roman" w:eastAsia="Cambria" w:hAnsi="Times New Roman" w:cs="Times New Roman"/>
          <w:b/>
        </w:rPr>
      </w:pPr>
    </w:p>
    <w:p w14:paraId="16A01710" w14:textId="77777777" w:rsidR="005210DC" w:rsidRPr="0037327D" w:rsidRDefault="005A013B" w:rsidP="0037327D">
      <w:pPr>
        <w:shd w:val="clear" w:color="auto" w:fill="FFFFFF"/>
        <w:spacing w:line="240" w:lineRule="auto"/>
        <w:rPr>
          <w:rFonts w:ascii="Times New Roman" w:eastAsia="Cambria" w:hAnsi="Times New Roman" w:cs="Times New Roman"/>
        </w:rPr>
      </w:pPr>
      <w:r w:rsidRPr="0037327D">
        <w:rPr>
          <w:rFonts w:ascii="Times New Roman" w:eastAsia="Cambria" w:hAnsi="Times New Roman" w:cs="Times New Roman"/>
        </w:rPr>
        <w:t xml:space="preserve">As part of the festivities at Black Entrepreneurs Day, </w:t>
      </w:r>
      <w:r w:rsidRPr="0037327D">
        <w:rPr>
          <w:rFonts w:ascii="Times New Roman" w:eastAsia="Cambria" w:hAnsi="Times New Roman" w:cs="Times New Roman"/>
          <w:b/>
        </w:rPr>
        <w:t>Raising Cane's</w:t>
      </w:r>
      <w:r w:rsidRPr="0037327D">
        <w:rPr>
          <w:rFonts w:ascii="Times New Roman" w:eastAsia="Cambria" w:hAnsi="Times New Roman" w:cs="Times New Roman"/>
        </w:rPr>
        <w:t>—a brand deeply committed to empowering entrepreneurial efforts across Communities—is proud to present a live performance by acclaimed rapper 2 Chainz. This partnership underscores Raising Cane's dedication to fostering small business growth and entrepreneurship, recognizing their vital role in driving economic development and strengthening local Communities. Through initiatives like these, Raising Cane’s continues to champion opportunities that inspire and uplift future business leaders.</w:t>
      </w:r>
    </w:p>
    <w:p w14:paraId="16A18945" w14:textId="77777777" w:rsidR="005210DC" w:rsidRPr="0037327D" w:rsidRDefault="005210DC" w:rsidP="0037327D">
      <w:pPr>
        <w:spacing w:line="240" w:lineRule="auto"/>
        <w:rPr>
          <w:rFonts w:ascii="Times New Roman" w:eastAsia="Cambria" w:hAnsi="Times New Roman" w:cs="Times New Roman"/>
          <w:b/>
        </w:rPr>
      </w:pPr>
    </w:p>
    <w:p w14:paraId="4E1BE858" w14:textId="7D1F1653"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 xml:space="preserve">Lowe’s, </w:t>
      </w:r>
      <w:r w:rsidRPr="0037327D">
        <w:rPr>
          <w:rFonts w:ascii="Times New Roman" w:eastAsia="Cambria" w:hAnsi="Times New Roman" w:cs="Times New Roman"/>
        </w:rPr>
        <w:t>a longtime supporter of entrepreneurship, workforce development, community partnerships and Black Entrepreneurs Day, will host a conversation between Daymond John and Quonta “Que” Vance, Lowe’s Executive Vice President, Pro and Home Services.</w:t>
      </w:r>
    </w:p>
    <w:p w14:paraId="1FAD4E5D" w14:textId="77777777" w:rsidR="005210DC" w:rsidRPr="0037327D" w:rsidRDefault="005210DC" w:rsidP="0037327D">
      <w:pPr>
        <w:spacing w:line="240" w:lineRule="auto"/>
        <w:rPr>
          <w:rFonts w:ascii="Times New Roman" w:eastAsia="Cambria" w:hAnsi="Times New Roman" w:cs="Times New Roman"/>
          <w:b/>
        </w:rPr>
      </w:pPr>
    </w:p>
    <w:p w14:paraId="56A409D2" w14:textId="0E46DC0D" w:rsidR="005210DC" w:rsidRPr="0037327D" w:rsidRDefault="005A013B" w:rsidP="0037327D">
      <w:pPr>
        <w:shd w:val="clear" w:color="auto" w:fill="FFFFFF"/>
        <w:spacing w:line="240" w:lineRule="auto"/>
        <w:rPr>
          <w:rFonts w:ascii="Times New Roman" w:eastAsia="Cambria" w:hAnsi="Times New Roman" w:cs="Times New Roman"/>
        </w:rPr>
      </w:pPr>
      <w:r w:rsidRPr="0037327D">
        <w:rPr>
          <w:rFonts w:ascii="Times New Roman" w:eastAsia="Cambria" w:hAnsi="Times New Roman" w:cs="Times New Roman"/>
          <w:b/>
          <w:color w:val="222222"/>
        </w:rPr>
        <w:t xml:space="preserve">Salesforce, </w:t>
      </w:r>
      <w:r w:rsidRPr="0037327D">
        <w:rPr>
          <w:rFonts w:ascii="Times New Roman" w:eastAsia="Cambria" w:hAnsi="Times New Roman" w:cs="Times New Roman"/>
          <w:color w:val="222222"/>
        </w:rPr>
        <w:t xml:space="preserve">the </w:t>
      </w:r>
      <w:r w:rsidR="00C41186" w:rsidRPr="0037327D">
        <w:rPr>
          <w:rFonts w:ascii="Times New Roman" w:eastAsia="Cambria" w:hAnsi="Times New Roman" w:cs="Times New Roman"/>
          <w:color w:val="222222"/>
        </w:rPr>
        <w:t xml:space="preserve">No. </w:t>
      </w:r>
      <w:r w:rsidRPr="0037327D">
        <w:rPr>
          <w:rFonts w:ascii="Times New Roman" w:eastAsia="Cambria" w:hAnsi="Times New Roman" w:cs="Times New Roman"/>
          <w:color w:val="222222"/>
        </w:rPr>
        <w:t xml:space="preserve">1 AI CRM, is a proud sponsor of Black Entrepreneurs Day for the fourth year in a row, </w:t>
      </w:r>
      <w:r w:rsidRPr="0037327D">
        <w:rPr>
          <w:rFonts w:ascii="Times New Roman" w:eastAsia="Cambria" w:hAnsi="Times New Roman" w:cs="Times New Roman"/>
          <w:color w:val="080707"/>
        </w:rPr>
        <w:t xml:space="preserve">helping entrepreneurs and organizations of any size reimagine their business for the world of AI. This year, Daymond John will host </w:t>
      </w:r>
      <w:r w:rsidR="00C41186" w:rsidRPr="0037327D">
        <w:rPr>
          <w:rFonts w:ascii="Times New Roman" w:eastAsia="Cambria" w:hAnsi="Times New Roman" w:cs="Times New Roman"/>
          <w:color w:val="080707"/>
        </w:rPr>
        <w:t>“</w:t>
      </w:r>
      <w:r w:rsidRPr="0037327D">
        <w:rPr>
          <w:rFonts w:ascii="Times New Roman" w:eastAsia="Cambria" w:hAnsi="Times New Roman" w:cs="Times New Roman"/>
          <w:iCs/>
          <w:color w:val="080707"/>
        </w:rPr>
        <w:t>AI for All</w:t>
      </w:r>
      <w:r w:rsidR="00C41186" w:rsidRPr="0037327D">
        <w:rPr>
          <w:rFonts w:ascii="Times New Roman" w:eastAsia="Cambria" w:hAnsi="Times New Roman" w:cs="Times New Roman"/>
          <w:i/>
          <w:color w:val="080707"/>
        </w:rPr>
        <w:t>,</w:t>
      </w:r>
      <w:r w:rsidR="00C41186" w:rsidRPr="0037327D">
        <w:rPr>
          <w:rFonts w:ascii="Times New Roman" w:eastAsia="Cambria" w:hAnsi="Times New Roman" w:cs="Times New Roman"/>
          <w:iCs/>
          <w:color w:val="080707"/>
        </w:rPr>
        <w:t>”</w:t>
      </w:r>
      <w:r w:rsidRPr="0037327D">
        <w:rPr>
          <w:rFonts w:ascii="Times New Roman" w:eastAsia="Cambria" w:hAnsi="Times New Roman" w:cs="Times New Roman"/>
          <w:i/>
          <w:color w:val="080707"/>
        </w:rPr>
        <w:t xml:space="preserve"> </w:t>
      </w:r>
      <w:r w:rsidRPr="0037327D">
        <w:rPr>
          <w:rFonts w:ascii="Times New Roman" w:eastAsia="Cambria" w:hAnsi="Times New Roman" w:cs="Times New Roman"/>
          <w:color w:val="080707"/>
        </w:rPr>
        <w:t xml:space="preserve">a conversation presented by Salesforce that will showcase how Historically Black Colleges and Universities (HBCU) students are gaining AI skills and certifications through Salesforce’s free learning platform, </w:t>
      </w:r>
      <w:hyperlink r:id="rId24">
        <w:r w:rsidRPr="0037327D">
          <w:rPr>
            <w:rFonts w:ascii="Times New Roman" w:eastAsia="Cambria" w:hAnsi="Times New Roman" w:cs="Times New Roman"/>
            <w:color w:val="1155CC"/>
            <w:u w:val="single"/>
          </w:rPr>
          <w:t>Trailhead</w:t>
        </w:r>
      </w:hyperlink>
      <w:r w:rsidRPr="0037327D">
        <w:rPr>
          <w:rFonts w:ascii="Times New Roman" w:eastAsia="Cambria" w:hAnsi="Times New Roman" w:cs="Times New Roman"/>
          <w:color w:val="080707"/>
        </w:rPr>
        <w:t xml:space="preserve">. Check out their </w:t>
      </w:r>
      <w:hyperlink r:id="rId25">
        <w:r w:rsidRPr="0037327D">
          <w:rPr>
            <w:rFonts w:ascii="Times New Roman" w:eastAsia="Cambria" w:hAnsi="Times New Roman" w:cs="Times New Roman"/>
            <w:color w:val="1155CC"/>
            <w:u w:val="single"/>
          </w:rPr>
          <w:t>AI for All Announcement</w:t>
        </w:r>
      </w:hyperlink>
      <w:r w:rsidRPr="0037327D">
        <w:rPr>
          <w:rFonts w:ascii="Times New Roman" w:eastAsia="Cambria" w:hAnsi="Times New Roman" w:cs="Times New Roman"/>
        </w:rPr>
        <w:t xml:space="preserve"> to learn more.</w:t>
      </w:r>
    </w:p>
    <w:p w14:paraId="6E19946E" w14:textId="77777777" w:rsidR="005210DC" w:rsidRPr="0037327D" w:rsidRDefault="005210DC" w:rsidP="0037327D">
      <w:pPr>
        <w:shd w:val="clear" w:color="auto" w:fill="FFFFFF"/>
        <w:spacing w:line="240" w:lineRule="auto"/>
        <w:rPr>
          <w:rFonts w:ascii="Times New Roman" w:eastAsia="Cambria" w:hAnsi="Times New Roman" w:cs="Times New Roman"/>
        </w:rPr>
      </w:pPr>
    </w:p>
    <w:p w14:paraId="66602350" w14:textId="77777777"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 xml:space="preserve">Join Us - FREE Tickets! </w:t>
      </w:r>
    </w:p>
    <w:p w14:paraId="1137AEE0" w14:textId="740A830E" w:rsidR="005210DC" w:rsidRPr="0037327D"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 xml:space="preserve">Don’t miss this landmark event celebrating Black excellence and entrepreneurship. Register for in-person tickets and apply for the NAACP </w:t>
      </w:r>
      <w:proofErr w:type="spellStart"/>
      <w:r w:rsidRPr="0037327D">
        <w:rPr>
          <w:rFonts w:ascii="Times New Roman" w:eastAsia="Cambria" w:hAnsi="Times New Roman" w:cs="Times New Roman"/>
        </w:rPr>
        <w:t>PowerShift</w:t>
      </w:r>
      <w:proofErr w:type="spellEnd"/>
      <w:r w:rsidRPr="0037327D">
        <w:rPr>
          <w:rFonts w:ascii="Times New Roman" w:eastAsia="Cambria" w:hAnsi="Times New Roman" w:cs="Times New Roman"/>
        </w:rPr>
        <w:t xml:space="preserve"> Grant at </w:t>
      </w:r>
      <w:hyperlink r:id="rId26" w:history="1">
        <w:r w:rsidR="0037327D" w:rsidRPr="0037327D">
          <w:rPr>
            <w:rStyle w:val="Hyperlink"/>
            <w:rFonts w:ascii="Times New Roman" w:eastAsia="Cambria" w:hAnsi="Times New Roman" w:cs="Times New Roman"/>
          </w:rPr>
          <w:t>BlackentrEpreneursDay.com</w:t>
        </w:r>
      </w:hyperlink>
      <w:r w:rsidRPr="0037327D">
        <w:rPr>
          <w:rFonts w:ascii="Times New Roman" w:eastAsia="Cambria" w:hAnsi="Times New Roman" w:cs="Times New Roman"/>
        </w:rPr>
        <w:t xml:space="preserve">. </w:t>
      </w:r>
    </w:p>
    <w:p w14:paraId="203C6FB0" w14:textId="77777777" w:rsidR="005210DC" w:rsidRPr="0037327D" w:rsidRDefault="005210DC" w:rsidP="0037327D">
      <w:pPr>
        <w:spacing w:line="240" w:lineRule="auto"/>
        <w:rPr>
          <w:rFonts w:ascii="Times New Roman" w:eastAsia="Cambria" w:hAnsi="Times New Roman" w:cs="Times New Roman"/>
        </w:rPr>
      </w:pPr>
    </w:p>
    <w:p w14:paraId="49958223" w14:textId="77777777" w:rsidR="005210DC" w:rsidRPr="0037327D" w:rsidRDefault="005A013B" w:rsidP="0037327D">
      <w:pPr>
        <w:spacing w:line="240" w:lineRule="auto"/>
        <w:rPr>
          <w:rFonts w:ascii="Times New Roman" w:eastAsia="Cambria" w:hAnsi="Times New Roman" w:cs="Times New Roman"/>
          <w:b/>
        </w:rPr>
      </w:pPr>
      <w:r w:rsidRPr="0037327D">
        <w:rPr>
          <w:rFonts w:ascii="Times New Roman" w:eastAsia="Cambria" w:hAnsi="Times New Roman" w:cs="Times New Roman"/>
          <w:b/>
        </w:rPr>
        <w:t xml:space="preserve">Streaming and Access </w:t>
      </w:r>
    </w:p>
    <w:p w14:paraId="07AE5255" w14:textId="7278E63F" w:rsidR="005210DC" w:rsidRDefault="005A013B" w:rsidP="0037327D">
      <w:pPr>
        <w:spacing w:line="240" w:lineRule="auto"/>
        <w:rPr>
          <w:rFonts w:ascii="Times New Roman" w:eastAsia="Cambria" w:hAnsi="Times New Roman" w:cs="Times New Roman"/>
        </w:rPr>
      </w:pPr>
      <w:r w:rsidRPr="0037327D">
        <w:rPr>
          <w:rFonts w:ascii="Times New Roman" w:eastAsia="Cambria" w:hAnsi="Times New Roman" w:cs="Times New Roman"/>
        </w:rPr>
        <w:t xml:space="preserve">Black Entrepreneurs Day will be live-streamed for free on the Black Entrepreneurs Day website, Daymond John’s Facebook page and across other social media platforms. Budding businesspersons and existing entrepreneurs around the globe can stream the event on </w:t>
      </w:r>
      <w:hyperlink r:id="rId27" w:history="1">
        <w:r w:rsidR="0037327D" w:rsidRPr="0037327D">
          <w:rPr>
            <w:rStyle w:val="Hyperlink"/>
            <w:rFonts w:ascii="Times New Roman" w:eastAsia="Cambria" w:hAnsi="Times New Roman" w:cs="Times New Roman"/>
          </w:rPr>
          <w:t>BlackentrEpreneursDay.com</w:t>
        </w:r>
      </w:hyperlink>
      <w:r w:rsidR="0037327D" w:rsidRPr="0037327D">
        <w:rPr>
          <w:rFonts w:ascii="Times New Roman" w:eastAsia="Cambria" w:hAnsi="Times New Roman" w:cs="Times New Roman"/>
        </w:rPr>
        <w:t xml:space="preserve"> </w:t>
      </w:r>
      <w:r w:rsidRPr="0037327D">
        <w:rPr>
          <w:rFonts w:ascii="Times New Roman" w:eastAsia="Cambria" w:hAnsi="Times New Roman" w:cs="Times New Roman"/>
        </w:rPr>
        <w:t xml:space="preserve">and connect on social channels. </w:t>
      </w:r>
    </w:p>
    <w:p w14:paraId="59D7AF5A" w14:textId="77777777" w:rsidR="0037327D" w:rsidRDefault="0037327D" w:rsidP="0037327D">
      <w:pPr>
        <w:spacing w:line="240" w:lineRule="auto"/>
        <w:rPr>
          <w:rFonts w:ascii="Times New Roman" w:eastAsia="Cambria" w:hAnsi="Times New Roman" w:cs="Times New Roman"/>
        </w:rPr>
      </w:pPr>
    </w:p>
    <w:p w14:paraId="34EDB3D6" w14:textId="69FC12CD" w:rsidR="0037327D" w:rsidRPr="0037327D" w:rsidRDefault="0037327D" w:rsidP="0037327D">
      <w:pPr>
        <w:spacing w:line="240" w:lineRule="auto"/>
        <w:jc w:val="center"/>
        <w:rPr>
          <w:rFonts w:ascii="Times New Roman" w:eastAsia="Cambria" w:hAnsi="Times New Roman" w:cs="Times New Roman"/>
        </w:rPr>
      </w:pPr>
      <w:r>
        <w:rPr>
          <w:rFonts w:ascii="Times New Roman" w:eastAsia="Cambria" w:hAnsi="Times New Roman" w:cs="Times New Roman"/>
        </w:rPr>
        <w:t>###</w:t>
      </w:r>
    </w:p>
    <w:p w14:paraId="459943A5" w14:textId="77777777" w:rsidR="005210DC" w:rsidRPr="0037327D" w:rsidRDefault="005210DC" w:rsidP="0037327D">
      <w:pPr>
        <w:spacing w:line="240" w:lineRule="auto"/>
        <w:rPr>
          <w:rFonts w:ascii="Times New Roman" w:eastAsia="Cambria" w:hAnsi="Times New Roman" w:cs="Times New Roman"/>
          <w:b/>
          <w:bCs/>
        </w:rPr>
      </w:pPr>
    </w:p>
    <w:p w14:paraId="39ADFA96" w14:textId="77777777" w:rsidR="008F655F" w:rsidRPr="008F655F" w:rsidRDefault="008F655F" w:rsidP="008F655F">
      <w:pPr>
        <w:spacing w:before="240" w:after="240" w:line="256" w:lineRule="auto"/>
        <w:rPr>
          <w:rFonts w:ascii="Times New Roman" w:eastAsia="Times New Roman" w:hAnsi="Times New Roman" w:cs="Times New Roman"/>
          <w:lang w:val="en-US"/>
        </w:rPr>
      </w:pPr>
      <w:r w:rsidRPr="008F655F">
        <w:rPr>
          <w:rFonts w:ascii="Times New Roman" w:eastAsia="Times New Roman" w:hAnsi="Times New Roman" w:cs="Times New Roman"/>
          <w:b/>
          <w:lang w:val="en-US"/>
        </w:rPr>
        <w:t>About the Fox Theatre</w:t>
      </w:r>
      <w:r w:rsidRPr="008F655F">
        <w:rPr>
          <w:rFonts w:ascii="Times New Roman" w:eastAsia="Times New Roman" w:hAnsi="Times New Roman" w:cs="Times New Roman"/>
          <w:b/>
          <w:lang w:val="en-US"/>
        </w:rPr>
        <w:br/>
      </w:r>
      <w:r w:rsidRPr="008F655F">
        <w:rPr>
          <w:rFonts w:ascii="Times New Roman" w:eastAsia="Times New Roman" w:hAnsi="Times New Roman" w:cs="Times New Roman"/>
          <w:lang w:val="en-US"/>
        </w:rPr>
        <w:t>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28" w:history="1">
        <w:r w:rsidRPr="008F655F">
          <w:rPr>
            <w:rFonts w:ascii="Times New Roman" w:eastAsia="Times New Roman" w:hAnsi="Times New Roman" w:cs="Times New Roman"/>
            <w:lang w:val="en-US"/>
          </w:rPr>
          <w:t xml:space="preserve"> </w:t>
        </w:r>
      </w:hyperlink>
      <w:hyperlink r:id="rId29" w:history="1">
        <w:r w:rsidRPr="008F655F">
          <w:rPr>
            <w:rFonts w:ascii="Times New Roman" w:eastAsia="Times New Roman" w:hAnsi="Times New Roman" w:cs="Times New Roman"/>
            <w:color w:val="1155CC"/>
            <w:u w:val="single"/>
            <w:lang w:val="en-US"/>
          </w:rPr>
          <w:t>FoxTheatre.org</w:t>
        </w:r>
      </w:hyperlink>
      <w:r w:rsidRPr="008F655F">
        <w:rPr>
          <w:rFonts w:ascii="Times New Roman" w:eastAsia="Times New Roman" w:hAnsi="Times New Roman" w:cs="Times New Roman"/>
          <w:lang w:val="en-US"/>
        </w:rPr>
        <w:t>, or toll-free at 855-285-8499.  Stay connected by following the Fox Theatre on social via @theFoxTheatre on</w:t>
      </w:r>
      <w:hyperlink r:id="rId30" w:history="1">
        <w:r w:rsidRPr="008F655F">
          <w:rPr>
            <w:rFonts w:ascii="Times New Roman" w:eastAsia="Times New Roman" w:hAnsi="Times New Roman" w:cs="Times New Roman"/>
            <w:color w:val="0000FF"/>
            <w:lang w:val="en-US"/>
          </w:rPr>
          <w:t xml:space="preserve"> </w:t>
        </w:r>
      </w:hyperlink>
      <w:hyperlink r:id="rId31" w:history="1">
        <w:r w:rsidRPr="008F655F">
          <w:rPr>
            <w:rFonts w:ascii="Times New Roman" w:eastAsia="Times New Roman" w:hAnsi="Times New Roman" w:cs="Times New Roman"/>
            <w:color w:val="1155CC"/>
            <w:u w:val="single"/>
            <w:lang w:val="en-US"/>
          </w:rPr>
          <w:t>Instagram</w:t>
        </w:r>
      </w:hyperlink>
      <w:r w:rsidRPr="008F655F">
        <w:rPr>
          <w:rFonts w:ascii="Times New Roman" w:eastAsia="Times New Roman" w:hAnsi="Times New Roman" w:cs="Times New Roman"/>
          <w:lang w:val="en-US"/>
        </w:rPr>
        <w:t>,</w:t>
      </w:r>
      <w:hyperlink r:id="rId32" w:history="1">
        <w:r w:rsidRPr="008F655F">
          <w:rPr>
            <w:rFonts w:ascii="Times New Roman" w:eastAsia="Times New Roman" w:hAnsi="Times New Roman" w:cs="Times New Roman"/>
            <w:lang w:val="en-US"/>
          </w:rPr>
          <w:t xml:space="preserve"> </w:t>
        </w:r>
      </w:hyperlink>
      <w:hyperlink r:id="rId33" w:history="1">
        <w:r w:rsidRPr="008F655F">
          <w:rPr>
            <w:rFonts w:ascii="Times New Roman" w:eastAsia="Times New Roman" w:hAnsi="Times New Roman" w:cs="Times New Roman"/>
            <w:color w:val="1155CC"/>
            <w:u w:val="single"/>
            <w:lang w:val="en-US"/>
          </w:rPr>
          <w:t>Twitter</w:t>
        </w:r>
      </w:hyperlink>
      <w:r w:rsidRPr="008F655F">
        <w:rPr>
          <w:rFonts w:ascii="Times New Roman" w:eastAsia="Times New Roman" w:hAnsi="Times New Roman" w:cs="Times New Roman"/>
          <w:color w:val="0000FF"/>
          <w:lang w:val="en-US"/>
        </w:rPr>
        <w:t>,</w:t>
      </w:r>
      <w:hyperlink r:id="rId34" w:history="1">
        <w:r w:rsidRPr="008F655F">
          <w:rPr>
            <w:rFonts w:ascii="Times New Roman" w:eastAsia="Times New Roman" w:hAnsi="Times New Roman" w:cs="Times New Roman"/>
            <w:lang w:val="en-US"/>
          </w:rPr>
          <w:t xml:space="preserve"> </w:t>
        </w:r>
      </w:hyperlink>
      <w:hyperlink r:id="rId35" w:history="1">
        <w:r w:rsidRPr="008F655F">
          <w:rPr>
            <w:rFonts w:ascii="Times New Roman" w:eastAsia="Times New Roman" w:hAnsi="Times New Roman" w:cs="Times New Roman"/>
            <w:color w:val="1155CC"/>
            <w:u w:val="single"/>
            <w:lang w:val="en-US"/>
          </w:rPr>
          <w:t>and Facebook</w:t>
        </w:r>
      </w:hyperlink>
      <w:r w:rsidRPr="008F655F">
        <w:rPr>
          <w:rFonts w:ascii="Times New Roman" w:eastAsia="Times New Roman" w:hAnsi="Times New Roman" w:cs="Times New Roman"/>
          <w:lang w:val="en-US"/>
        </w:rPr>
        <w:t>.</w:t>
      </w:r>
    </w:p>
    <w:p w14:paraId="627323EF" w14:textId="77777777" w:rsidR="008F655F" w:rsidRPr="008F655F" w:rsidRDefault="008F655F" w:rsidP="008F655F">
      <w:pPr>
        <w:spacing w:before="240" w:after="240" w:line="256" w:lineRule="auto"/>
        <w:rPr>
          <w:rFonts w:ascii="Times New Roman" w:eastAsia="Times New Roman" w:hAnsi="Times New Roman" w:cs="Times New Roman"/>
          <w:lang w:val="en-US"/>
        </w:rPr>
      </w:pPr>
      <w:r w:rsidRPr="008F655F">
        <w:rPr>
          <w:rFonts w:ascii="Times New Roman" w:eastAsia="Times New Roman" w:hAnsi="Times New Roman" w:cs="Times New Roman"/>
          <w:lang w:val="en-US"/>
        </w:rPr>
        <w:t xml:space="preserve">Notable accolades include 2023 Billboard Magazine #2 Highest Grossing Theatre Worldwide (5,000 seats or less); 2023 </w:t>
      </w:r>
      <w:proofErr w:type="spellStart"/>
      <w:r w:rsidRPr="008F655F">
        <w:rPr>
          <w:rFonts w:ascii="Times New Roman" w:eastAsia="Times New Roman" w:hAnsi="Times New Roman" w:cs="Times New Roman"/>
          <w:lang w:val="en-US"/>
        </w:rPr>
        <w:t>VenuesNow</w:t>
      </w:r>
      <w:proofErr w:type="spellEnd"/>
      <w:r w:rsidRPr="008F655F">
        <w:rPr>
          <w:rFonts w:ascii="Times New Roman" w:eastAsia="Times New Roman" w:hAnsi="Times New Roman" w:cs="Times New Roman"/>
          <w:lang w:val="en-US"/>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8F655F">
        <w:rPr>
          <w:rFonts w:ascii="Times New Roman" w:eastAsia="Times New Roman" w:hAnsi="Times New Roman" w:cs="Times New Roman"/>
          <w:lang w:val="en-US"/>
        </w:rPr>
        <w:t>VenuesNow</w:t>
      </w:r>
      <w:proofErr w:type="spellEnd"/>
      <w:r w:rsidRPr="008F655F">
        <w:rPr>
          <w:rFonts w:ascii="Times New Roman" w:eastAsia="Times New Roman" w:hAnsi="Times New Roman" w:cs="Times New Roman"/>
          <w:lang w:val="en-US"/>
        </w:rPr>
        <w:t xml:space="preserve"> Magazine #2 Year-End Top Stops (2,001-5,000 seats). Additionally, in 2019, the Fox Theatre was honored with the </w:t>
      </w:r>
      <w:proofErr w:type="spellStart"/>
      <w:r w:rsidRPr="008F655F">
        <w:rPr>
          <w:rFonts w:ascii="Times New Roman" w:eastAsia="Times New Roman" w:hAnsi="Times New Roman" w:cs="Times New Roman"/>
          <w:lang w:val="en-US"/>
        </w:rPr>
        <w:t>VenuesNow</w:t>
      </w:r>
      <w:proofErr w:type="spellEnd"/>
      <w:r w:rsidRPr="008F655F">
        <w:rPr>
          <w:rFonts w:ascii="Times New Roman" w:eastAsia="Times New Roman" w:hAnsi="Times New Roman" w:cs="Times New Roman"/>
          <w:lang w:val="en-US"/>
        </w:rPr>
        <w:t xml:space="preserve"> #1 Top Stop of the Decade Award for Tickets Sold, further cementing its reputation as a premier entertainment venue.</w:t>
      </w:r>
    </w:p>
    <w:p w14:paraId="47C3AEEF" w14:textId="77777777" w:rsidR="005210DC" w:rsidRPr="008F655F" w:rsidRDefault="005210DC" w:rsidP="0037327D">
      <w:pPr>
        <w:spacing w:line="240" w:lineRule="auto"/>
        <w:rPr>
          <w:rFonts w:ascii="Times New Roman" w:hAnsi="Times New Roman" w:cs="Times New Roman"/>
          <w:lang w:val="en-US"/>
        </w:rPr>
      </w:pPr>
    </w:p>
    <w:sectPr w:rsidR="005210DC" w:rsidRPr="008F655F" w:rsidSect="0037327D">
      <w:headerReference w:type="default" r:id="rId36"/>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5B80" w14:textId="77777777" w:rsidR="005A013B" w:rsidRDefault="005A013B">
      <w:pPr>
        <w:spacing w:line="240" w:lineRule="auto"/>
      </w:pPr>
      <w:r>
        <w:separator/>
      </w:r>
    </w:p>
  </w:endnote>
  <w:endnote w:type="continuationSeparator" w:id="0">
    <w:p w14:paraId="47715FD5" w14:textId="77777777" w:rsidR="005A013B" w:rsidRDefault="005A0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3E82" w14:textId="77777777" w:rsidR="005A013B" w:rsidRDefault="005A013B">
      <w:pPr>
        <w:spacing w:line="240" w:lineRule="auto"/>
      </w:pPr>
      <w:r>
        <w:separator/>
      </w:r>
    </w:p>
  </w:footnote>
  <w:footnote w:type="continuationSeparator" w:id="0">
    <w:p w14:paraId="248273A8" w14:textId="77777777" w:rsidR="005A013B" w:rsidRDefault="005A0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C5F9" w14:textId="77777777" w:rsidR="005210DC" w:rsidRDefault="005210D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DC"/>
    <w:rsid w:val="0027116C"/>
    <w:rsid w:val="0037327D"/>
    <w:rsid w:val="005210DC"/>
    <w:rsid w:val="005A013B"/>
    <w:rsid w:val="008F655F"/>
    <w:rsid w:val="009E0CA2"/>
    <w:rsid w:val="009F3D87"/>
    <w:rsid w:val="00C4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99BC"/>
  <w15:docId w15:val="{483A56CD-BAD1-1943-9AC1-923EB1E7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E0CA2"/>
    <w:pPr>
      <w:tabs>
        <w:tab w:val="center" w:pos="4680"/>
        <w:tab w:val="right" w:pos="9360"/>
      </w:tabs>
      <w:spacing w:line="240" w:lineRule="auto"/>
    </w:pPr>
  </w:style>
  <w:style w:type="character" w:customStyle="1" w:styleId="HeaderChar">
    <w:name w:val="Header Char"/>
    <w:basedOn w:val="DefaultParagraphFont"/>
    <w:link w:val="Header"/>
    <w:uiPriority w:val="99"/>
    <w:rsid w:val="009E0CA2"/>
  </w:style>
  <w:style w:type="paragraph" w:styleId="Footer">
    <w:name w:val="footer"/>
    <w:basedOn w:val="Normal"/>
    <w:link w:val="FooterChar"/>
    <w:uiPriority w:val="99"/>
    <w:unhideWhenUsed/>
    <w:rsid w:val="009E0CA2"/>
    <w:pPr>
      <w:tabs>
        <w:tab w:val="center" w:pos="4680"/>
        <w:tab w:val="right" w:pos="9360"/>
      </w:tabs>
      <w:spacing w:line="240" w:lineRule="auto"/>
    </w:pPr>
  </w:style>
  <w:style w:type="character" w:customStyle="1" w:styleId="FooterChar">
    <w:name w:val="Footer Char"/>
    <w:basedOn w:val="DefaultParagraphFont"/>
    <w:link w:val="Footer"/>
    <w:uiPriority w:val="99"/>
    <w:rsid w:val="009E0CA2"/>
  </w:style>
  <w:style w:type="character" w:styleId="Hyperlink">
    <w:name w:val="Hyperlink"/>
    <w:basedOn w:val="DefaultParagraphFont"/>
    <w:uiPriority w:val="99"/>
    <w:unhideWhenUsed/>
    <w:rsid w:val="009E0CA2"/>
    <w:rPr>
      <w:color w:val="0000FF" w:themeColor="hyperlink"/>
      <w:u w:val="single"/>
    </w:rPr>
  </w:style>
  <w:style w:type="character" w:styleId="UnresolvedMention">
    <w:name w:val="Unresolved Mention"/>
    <w:basedOn w:val="DefaultParagraphFont"/>
    <w:uiPriority w:val="99"/>
    <w:semiHidden/>
    <w:unhideWhenUsed/>
    <w:rsid w:val="009E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2947">
      <w:bodyDiv w:val="1"/>
      <w:marLeft w:val="0"/>
      <w:marRight w:val="0"/>
      <w:marTop w:val="0"/>
      <w:marBottom w:val="0"/>
      <w:divBdr>
        <w:top w:val="none" w:sz="0" w:space="0" w:color="auto"/>
        <w:left w:val="none" w:sz="0" w:space="0" w:color="auto"/>
        <w:bottom w:val="none" w:sz="0" w:space="0" w:color="auto"/>
        <w:right w:val="none" w:sz="0" w:space="0" w:color="auto"/>
      </w:divBdr>
    </w:div>
    <w:div w:id="144323919">
      <w:bodyDiv w:val="1"/>
      <w:marLeft w:val="0"/>
      <w:marRight w:val="0"/>
      <w:marTop w:val="0"/>
      <w:marBottom w:val="0"/>
      <w:divBdr>
        <w:top w:val="none" w:sz="0" w:space="0" w:color="auto"/>
        <w:left w:val="none" w:sz="0" w:space="0" w:color="auto"/>
        <w:bottom w:val="none" w:sz="0" w:space="0" w:color="auto"/>
        <w:right w:val="none" w:sz="0" w:space="0" w:color="auto"/>
      </w:divBdr>
    </w:div>
    <w:div w:id="896354761">
      <w:bodyDiv w:val="1"/>
      <w:marLeft w:val="0"/>
      <w:marRight w:val="0"/>
      <w:marTop w:val="0"/>
      <w:marBottom w:val="0"/>
      <w:divBdr>
        <w:top w:val="none" w:sz="0" w:space="0" w:color="auto"/>
        <w:left w:val="none" w:sz="0" w:space="0" w:color="auto"/>
        <w:bottom w:val="none" w:sz="0" w:space="0" w:color="auto"/>
        <w:right w:val="none" w:sz="0" w:space="0" w:color="auto"/>
      </w:divBdr>
    </w:div>
    <w:div w:id="1238905367">
      <w:bodyDiv w:val="1"/>
      <w:marLeft w:val="0"/>
      <w:marRight w:val="0"/>
      <w:marTop w:val="0"/>
      <w:marBottom w:val="0"/>
      <w:divBdr>
        <w:top w:val="none" w:sz="0" w:space="0" w:color="auto"/>
        <w:left w:val="none" w:sz="0" w:space="0" w:color="auto"/>
        <w:bottom w:val="none" w:sz="0" w:space="0" w:color="auto"/>
        <w:right w:val="none" w:sz="0" w:space="0" w:color="auto"/>
      </w:divBdr>
    </w:div>
    <w:div w:id="125613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edgrant.com" TargetMode="External"/><Relationship Id="rId18" Type="http://schemas.openxmlformats.org/officeDocument/2006/relationships/hyperlink" Target="https://www.teasmeindy.com/" TargetMode="External"/><Relationship Id="rId26" Type="http://schemas.openxmlformats.org/officeDocument/2006/relationships/hyperlink" Target="https://blackentrepreneursday.com/" TargetMode="External"/><Relationship Id="rId21" Type="http://schemas.openxmlformats.org/officeDocument/2006/relationships/hyperlink" Target="https://www.scharrelljackson.com/" TargetMode="External"/><Relationship Id="rId34" Type="http://schemas.openxmlformats.org/officeDocument/2006/relationships/hyperlink" Target="https://protect-us.mimecast.com/s/kDgUCR6r7NtG5LrIZrWlF?domain=secure-web.cisco.com" TargetMode="External"/><Relationship Id="rId7" Type="http://schemas.openxmlformats.org/officeDocument/2006/relationships/image" Target="media/image2.jpeg"/><Relationship Id="rId12" Type="http://schemas.openxmlformats.org/officeDocument/2006/relationships/hyperlink" Target="https://www.chase.com/personal/investments/business" TargetMode="External"/><Relationship Id="rId17" Type="http://schemas.openxmlformats.org/officeDocument/2006/relationships/hyperlink" Target="https://www.hilton.com/en/p/hilton-for-business/" TargetMode="External"/><Relationship Id="rId25" Type="http://schemas.openxmlformats.org/officeDocument/2006/relationships/hyperlink" Target="https://www.salesforce.com/news/press-releases/2024/09/18/ai-training-opportunities/" TargetMode="External"/><Relationship Id="rId33" Type="http://schemas.openxmlformats.org/officeDocument/2006/relationships/hyperlink" Target="https://protect-us.mimecast.com/s/6oQPCQWqRMHXoW6i7XoPc?domain=secure-web.cisco.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lackentrepreneursday.com/jpmorganchase" TargetMode="External"/><Relationship Id="rId20" Type="http://schemas.openxmlformats.org/officeDocument/2006/relationships/hyperlink" Target="https://www.scharrelljackson.com/" TargetMode="External"/><Relationship Id="rId29" Type="http://schemas.openxmlformats.org/officeDocument/2006/relationships/hyperlink" Target="https://protect-us.mimecast.com/s/v0QXCOYoRKcNvKACmEBXS?domain=secure-web.cisco.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lackentrepreneursday.com/" TargetMode="External"/><Relationship Id="rId24" Type="http://schemas.openxmlformats.org/officeDocument/2006/relationships/hyperlink" Target="https://trailhead.salesforce.com/?d=cta-body-promo-8&amp;_ga=2.178527012.145191534.1729096819-1402313654.1696355948&amp;_gac=1.61416926.1728578686.CjwKCAjw9p24BhB_EiwA8ID5BpXVU6O4mawyqTjkOviv-tK4PdRUiDARr8pEPF5QzjCLTFj7e3ghdBoCHuwQAvD_BwE" TargetMode="External"/><Relationship Id="rId32" Type="http://schemas.openxmlformats.org/officeDocument/2006/relationships/hyperlink" Target="https://protect-us.mimecast.com/s/6oQPCQWqRMHXoW6i7XoPc?domain=secure-web.cisco.com"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blackentrepreneursday.com/jpmorganchase" TargetMode="External"/><Relationship Id="rId23" Type="http://schemas.openxmlformats.org/officeDocument/2006/relationships/hyperlink" Target="https://www.constantcontact.com/?utm_source=brand&amp;utm_medium=referral&amp;utm_campaign=us_f_aw_we_sp_bt_bed&amp;cc=sponsorship_BED_PR" TargetMode="External"/><Relationship Id="rId28" Type="http://schemas.openxmlformats.org/officeDocument/2006/relationships/hyperlink" Target="https://protect-us.mimecast.com/s/v0QXCOYoRKcNvKACmEBXS?domain=secure-web.cisco.com" TargetMode="External"/><Relationship Id="rId36" Type="http://schemas.openxmlformats.org/officeDocument/2006/relationships/header" Target="header1.xml"/><Relationship Id="rId10" Type="http://schemas.openxmlformats.org/officeDocument/2006/relationships/hyperlink" Target="http://blackentrepreneursday.com" TargetMode="External"/><Relationship Id="rId19" Type="http://schemas.openxmlformats.org/officeDocument/2006/relationships/hyperlink" Target="https://www.teasmeindy.com/" TargetMode="External"/><Relationship Id="rId31" Type="http://schemas.openxmlformats.org/officeDocument/2006/relationships/hyperlink" Target="https://protect-us.mimecast.com/s/SE2wCPNp8Li03x4HxEXzY?domain=secure-web.cisco.com" TargetMode="External"/><Relationship Id="rId4" Type="http://schemas.openxmlformats.org/officeDocument/2006/relationships/footnotes" Target="footnotes.xml"/><Relationship Id="rId9" Type="http://schemas.openxmlformats.org/officeDocument/2006/relationships/hyperlink" Target="https://app.helloalice.com/grants/naacp-powershift-entrepreneur-grant-2024" TargetMode="External"/><Relationship Id="rId14" Type="http://schemas.openxmlformats.org/officeDocument/2006/relationships/hyperlink" Target="https://www.chase.com/personal/investments" TargetMode="External"/><Relationship Id="rId22" Type="http://schemas.openxmlformats.org/officeDocument/2006/relationships/hyperlink" Target="https://www.constantcontact.com/?utm_source=brand&amp;utm_medium=referral&amp;utm_campaign=us_f_aw_we_sp_bt_bed&amp;cc=sponsorship_BED_PR" TargetMode="External"/><Relationship Id="rId27" Type="http://schemas.openxmlformats.org/officeDocument/2006/relationships/hyperlink" Target="https://blackentrepreneursday.com/" TargetMode="External"/><Relationship Id="rId30" Type="http://schemas.openxmlformats.org/officeDocument/2006/relationships/hyperlink" Target="https://protect-us.mimecast.com/s/SE2wCPNp8Li03x4HxEXzY?domain=secure-web.cisco.com" TargetMode="External"/><Relationship Id="rId35" Type="http://schemas.openxmlformats.org/officeDocument/2006/relationships/hyperlink" Target="https://protect-us.mimecast.com/s/kDgUCR6r7NtG5LrIZrWlF?domain=secure-web.cisco.com" TargetMode="External"/><Relationship Id="rId8" Type="http://schemas.openxmlformats.org/officeDocument/2006/relationships/hyperlink" Target="mailto:sbenton@emailbrave.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Wynn Benton</dc:creator>
  <cp:lastModifiedBy>Sarah Wynn Benton</cp:lastModifiedBy>
  <cp:revision>2</cp:revision>
  <dcterms:created xsi:type="dcterms:W3CDTF">2024-10-25T16:00:00Z</dcterms:created>
  <dcterms:modified xsi:type="dcterms:W3CDTF">2024-10-25T16:00:00Z</dcterms:modified>
</cp:coreProperties>
</file>